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64A" w:rsidRPr="00E1664A" w:rsidRDefault="00513190" w:rsidP="0075301D">
      <w:pPr>
        <w:spacing w:after="0" w:line="240" w:lineRule="auto"/>
        <w:ind w:left="540"/>
        <w:jc w:val="center"/>
        <w:rPr>
          <w:rFonts w:ascii="Kokila" w:eastAsia="Times New Roman" w:hAnsi="Kokila" w:cs="Kokila"/>
          <w:color w:val="FF0000"/>
          <w:sz w:val="44"/>
          <w:szCs w:val="44"/>
          <w:u w:val="single"/>
          <w:lang w:val="en-US" w:bidi="hi-IN"/>
        </w:rPr>
      </w:pPr>
      <w:r w:rsidRPr="00513190">
        <w:rPr>
          <w:rFonts w:ascii="Kokila" w:eastAsia="Times New Roman" w:hAnsi="Kokila" w:cs="Kokila"/>
          <w:b/>
          <w:bCs/>
          <w:color w:val="FF0000"/>
          <w:sz w:val="44"/>
          <w:szCs w:val="44"/>
          <w:u w:val="single"/>
          <w:cs/>
          <w:lang w:val="en-US" w:bidi="hi-IN"/>
        </w:rPr>
        <w:t>परिसीमन और महिला आरक्षण विधेयक</w:t>
      </w:r>
      <w:r w:rsidRPr="00513190">
        <w:rPr>
          <w:rFonts w:ascii="Kokila" w:eastAsia="Times New Roman" w:hAnsi="Kokila" w:cs="Kokila"/>
          <w:b/>
          <w:bCs/>
          <w:color w:val="FF0000"/>
          <w:sz w:val="44"/>
          <w:szCs w:val="44"/>
          <w:u w:val="single"/>
          <w:lang w:val="en-US"/>
        </w:rPr>
        <w:t xml:space="preserve">, </w:t>
      </w:r>
      <w:r w:rsidRPr="00513190">
        <w:rPr>
          <w:rFonts w:ascii="Kokila" w:eastAsia="Times New Roman" w:hAnsi="Kokila" w:cs="Kokila"/>
          <w:b/>
          <w:bCs/>
          <w:color w:val="FF0000"/>
          <w:sz w:val="44"/>
          <w:szCs w:val="44"/>
          <w:u w:val="single"/>
          <w:cs/>
          <w:lang w:val="en-US" w:bidi="hi-IN"/>
        </w:rPr>
        <w:t>2026</w:t>
      </w:r>
      <w:r>
        <w:rPr>
          <w:rFonts w:ascii="Kokila" w:eastAsia="Times New Roman" w:hAnsi="Kokila" w:cs="Kokila"/>
          <w:b/>
          <w:bCs/>
          <w:color w:val="FF0000"/>
          <w:sz w:val="44"/>
          <w:szCs w:val="44"/>
          <w:u w:val="single"/>
          <w:lang w:val="en-US" w:bidi="hi-IN"/>
        </w:rPr>
        <w:t xml:space="preserve"> </w:t>
      </w:r>
      <w:r w:rsidR="00E1664A" w:rsidRPr="0075301D">
        <w:rPr>
          <w:rFonts w:ascii="Kokila" w:eastAsia="Times New Roman" w:hAnsi="Kokila" w:cs="Kokila"/>
          <w:b/>
          <w:bCs/>
          <w:color w:val="FF0000"/>
          <w:sz w:val="44"/>
          <w:szCs w:val="44"/>
          <w:u w:val="single"/>
          <w:lang w:val="en-US" w:bidi="hi-IN"/>
        </w:rPr>
        <w:t xml:space="preserve">/ </w:t>
      </w:r>
      <w:r w:rsidRPr="00513190">
        <w:rPr>
          <w:rFonts w:ascii="Kokila" w:eastAsia="Times New Roman" w:hAnsi="Kokila" w:cs="Kokila"/>
          <w:b/>
          <w:bCs/>
          <w:color w:val="FF0000"/>
          <w:sz w:val="44"/>
          <w:szCs w:val="44"/>
          <w:u w:val="single"/>
          <w:lang w:val="en-US" w:bidi="hi-IN"/>
        </w:rPr>
        <w:t>Delimitation and Women's Reservation</w:t>
      </w:r>
      <w:r w:rsidR="00E1664A" w:rsidRPr="0075301D">
        <w:rPr>
          <w:rFonts w:ascii="Kokila" w:eastAsia="Times New Roman" w:hAnsi="Kokila" w:cs="Kokila"/>
          <w:b/>
          <w:bCs/>
          <w:color w:val="FF0000"/>
          <w:sz w:val="44"/>
          <w:szCs w:val="44"/>
          <w:u w:val="single"/>
          <w:lang w:val="en-US" w:bidi="hi-IN"/>
        </w:rPr>
        <w:t xml:space="preserve"> Bill, 2026</w:t>
      </w:r>
    </w:p>
    <w:p w:rsidR="00E1664A" w:rsidRPr="00E1664A" w:rsidRDefault="00E1664A" w:rsidP="0075301D">
      <w:pPr>
        <w:numPr>
          <w:ilvl w:val="0"/>
          <w:numId w:val="7"/>
        </w:numPr>
        <w:spacing w:after="0" w:line="240" w:lineRule="auto"/>
        <w:ind w:left="540"/>
        <w:jc w:val="left"/>
        <w:rPr>
          <w:rFonts w:ascii="Kokila" w:eastAsia="Times New Roman" w:hAnsi="Kokila" w:cs="Kokila"/>
          <w:b/>
          <w:bCs/>
          <w:sz w:val="40"/>
          <w:szCs w:val="40"/>
          <w:lang w:val="en-US" w:bidi="hi-IN"/>
        </w:rPr>
      </w:pPr>
      <w:r w:rsidRPr="00E1664A">
        <w:rPr>
          <w:rFonts w:ascii="Kokila" w:eastAsia="Times New Roman" w:hAnsi="Kokila" w:cs="Kokila"/>
          <w:b/>
          <w:bCs/>
          <w:sz w:val="40"/>
          <w:szCs w:val="40"/>
          <w:cs/>
          <w:lang w:val="en-US" w:bidi="hi-IN"/>
        </w:rPr>
        <w:t>परिसीमन क्या है</w:t>
      </w:r>
      <w:r w:rsidRPr="00E1664A">
        <w:rPr>
          <w:rFonts w:ascii="Kokila" w:eastAsia="Times New Roman" w:hAnsi="Kokila" w:cs="Kokila"/>
          <w:b/>
          <w:bCs/>
          <w:sz w:val="40"/>
          <w:szCs w:val="40"/>
          <w:lang w:val="en-US" w:bidi="hi-IN"/>
        </w:rPr>
        <w:t>?</w:t>
      </w:r>
      <w:r w:rsidRPr="00E1664A">
        <w:rPr>
          <w:rFonts w:ascii="Kokila" w:eastAsia="Times New Roman" w:hAnsi="Kokila" w:cs="Kokila"/>
          <w:b/>
          <w:bCs/>
          <w:sz w:val="40"/>
          <w:szCs w:val="40"/>
          <w:lang w:val="en-US" w:bidi="hi-IN"/>
        </w:rPr>
        <w:br/>
        <w:t xml:space="preserve">What is Delimitation? </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cs/>
          <w:lang w:val="en-US" w:bidi="hi-IN"/>
        </w:rPr>
        <w:t>परिसीमन का अर्थ निर्वाचन क्षेत्रों की सीमाओं और सीटों का पुनर्निर्धारण करना है ताकि जनसंख्या के अनुसार प्रतिनिधित्व समान रहे।</w:t>
      </w:r>
      <w:r w:rsidRPr="00E1664A">
        <w:rPr>
          <w:rFonts w:ascii="Kokila" w:eastAsia="Times New Roman" w:hAnsi="Kokila" w:cs="Kokila"/>
          <w:sz w:val="40"/>
          <w:szCs w:val="40"/>
          <w:lang w:val="en-US" w:bidi="hi-IN"/>
        </w:rPr>
        <w:br/>
        <w:t xml:space="preserve">Delimitation means redrawing constituency boundaries and reallocating seats according to population so that representation remains equal. </w:t>
      </w:r>
      <w:r w:rsidR="0075301D">
        <w:rPr>
          <w:rFonts w:ascii="Kokila" w:eastAsia="Times New Roman" w:hAnsi="Kokila" w:cs="Kokila"/>
          <w:sz w:val="40"/>
          <w:szCs w:val="40"/>
          <w:lang w:val="en-US" w:bidi="hi-IN"/>
        </w:rPr>
        <w:br/>
      </w:r>
    </w:p>
    <w:p w:rsidR="00E1664A" w:rsidRPr="00E1664A" w:rsidRDefault="00E1664A" w:rsidP="0075301D">
      <w:pPr>
        <w:numPr>
          <w:ilvl w:val="0"/>
          <w:numId w:val="8"/>
        </w:numPr>
        <w:spacing w:after="0" w:line="240" w:lineRule="auto"/>
        <w:ind w:left="540"/>
        <w:jc w:val="left"/>
        <w:rPr>
          <w:rFonts w:ascii="Kokila" w:eastAsia="Times New Roman" w:hAnsi="Kokila" w:cs="Kokila"/>
          <w:b/>
          <w:bCs/>
          <w:sz w:val="40"/>
          <w:szCs w:val="40"/>
          <w:lang w:val="en-US" w:bidi="hi-IN"/>
        </w:rPr>
      </w:pPr>
      <w:r w:rsidRPr="00E1664A">
        <w:rPr>
          <w:rFonts w:ascii="Kokila" w:eastAsia="Times New Roman" w:hAnsi="Kokila" w:cs="Kokila"/>
          <w:b/>
          <w:bCs/>
          <w:sz w:val="40"/>
          <w:szCs w:val="40"/>
          <w:cs/>
          <w:lang w:val="en-US" w:bidi="hi-IN"/>
        </w:rPr>
        <w:t>यह विधेयक क्यों लाया गया</w:t>
      </w:r>
      <w:r w:rsidRPr="00E1664A">
        <w:rPr>
          <w:rFonts w:ascii="Kokila" w:eastAsia="Times New Roman" w:hAnsi="Kokila" w:cs="Kokila"/>
          <w:b/>
          <w:bCs/>
          <w:sz w:val="40"/>
          <w:szCs w:val="40"/>
          <w:lang w:val="en-US" w:bidi="hi-IN"/>
        </w:rPr>
        <w:t>?</w:t>
      </w:r>
      <w:r w:rsidRPr="00E1664A">
        <w:rPr>
          <w:rFonts w:ascii="Kokila" w:eastAsia="Times New Roman" w:hAnsi="Kokila" w:cs="Kokila"/>
          <w:b/>
          <w:bCs/>
          <w:sz w:val="40"/>
          <w:szCs w:val="40"/>
          <w:lang w:val="en-US" w:bidi="hi-IN"/>
        </w:rPr>
        <w:br/>
        <w:t xml:space="preserve">Why was this Bill introduced? </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cs/>
          <w:lang w:val="en-US" w:bidi="hi-IN"/>
        </w:rPr>
        <w:t xml:space="preserve">वर्तमान लोकसभा और विधानसभा सीटों का आधार </w:t>
      </w:r>
      <w:r w:rsidRPr="00E1664A">
        <w:rPr>
          <w:rFonts w:ascii="Kokila" w:eastAsia="Times New Roman" w:hAnsi="Kokila" w:cs="Kokila"/>
          <w:sz w:val="40"/>
          <w:szCs w:val="40"/>
          <w:lang w:val="en-US" w:bidi="hi-IN"/>
        </w:rPr>
        <w:t xml:space="preserve">1971 </w:t>
      </w:r>
      <w:r w:rsidRPr="00E1664A">
        <w:rPr>
          <w:rFonts w:ascii="Kokila" w:eastAsia="Times New Roman" w:hAnsi="Kokila" w:cs="Kokila"/>
          <w:sz w:val="40"/>
          <w:szCs w:val="40"/>
          <w:cs/>
          <w:lang w:val="en-US" w:bidi="hi-IN"/>
        </w:rPr>
        <w:t>की जनगणना है</w:t>
      </w: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 xml:space="preserve">जबकि निर्वाचन क्षेत्रों की सीमाएँ </w:t>
      </w:r>
      <w:r w:rsidRPr="00E1664A">
        <w:rPr>
          <w:rFonts w:ascii="Kokila" w:eastAsia="Times New Roman" w:hAnsi="Kokila" w:cs="Kokila"/>
          <w:sz w:val="40"/>
          <w:szCs w:val="40"/>
          <w:lang w:val="en-US" w:bidi="hi-IN"/>
        </w:rPr>
        <w:t xml:space="preserve">2001 </w:t>
      </w:r>
      <w:r w:rsidRPr="00E1664A">
        <w:rPr>
          <w:rFonts w:ascii="Kokila" w:eastAsia="Times New Roman" w:hAnsi="Kokila" w:cs="Kokila"/>
          <w:sz w:val="40"/>
          <w:szCs w:val="40"/>
          <w:cs/>
          <w:lang w:val="en-US" w:bidi="hi-IN"/>
        </w:rPr>
        <w:t>की जनगणना पर आधारित हैं। बाद में जनसंख्या और प्रवास में भारी बदलाव हुआ है।</w:t>
      </w:r>
      <w:r w:rsidRPr="00E1664A">
        <w:rPr>
          <w:rFonts w:ascii="Kokila" w:eastAsia="Times New Roman" w:hAnsi="Kokila" w:cs="Kokila"/>
          <w:sz w:val="40"/>
          <w:szCs w:val="40"/>
          <w:lang w:val="en-US" w:bidi="hi-IN"/>
        </w:rPr>
        <w:br/>
        <w:t xml:space="preserve">The present Lok Sabha and Assembly seats are based on the 1971 Census, while constituency boundaries are based on the 2001 Census. Population and migration patterns have changed significantly since then. </w:t>
      </w:r>
      <w:r w:rsidR="0075301D">
        <w:rPr>
          <w:rFonts w:ascii="Kokila" w:eastAsia="Times New Roman" w:hAnsi="Kokila" w:cs="Kokila"/>
          <w:sz w:val="40"/>
          <w:szCs w:val="40"/>
          <w:lang w:val="en-US" w:bidi="hi-IN"/>
        </w:rPr>
        <w:br/>
      </w:r>
    </w:p>
    <w:p w:rsidR="00E1664A" w:rsidRPr="00E1664A" w:rsidRDefault="00E1664A" w:rsidP="0075301D">
      <w:pPr>
        <w:numPr>
          <w:ilvl w:val="0"/>
          <w:numId w:val="9"/>
        </w:numPr>
        <w:spacing w:after="0" w:line="240" w:lineRule="auto"/>
        <w:ind w:left="540"/>
        <w:jc w:val="left"/>
        <w:rPr>
          <w:rFonts w:ascii="Kokila" w:eastAsia="Times New Roman" w:hAnsi="Kokila" w:cs="Kokila"/>
          <w:b/>
          <w:bCs/>
          <w:sz w:val="40"/>
          <w:szCs w:val="40"/>
          <w:lang w:val="en-US" w:bidi="hi-IN"/>
        </w:rPr>
      </w:pPr>
      <w:r w:rsidRPr="00E1664A">
        <w:rPr>
          <w:rFonts w:ascii="Kokila" w:eastAsia="Times New Roman" w:hAnsi="Kokila" w:cs="Kokila"/>
          <w:b/>
          <w:bCs/>
          <w:sz w:val="40"/>
          <w:szCs w:val="40"/>
          <w:cs/>
          <w:lang w:val="en-US" w:bidi="hi-IN"/>
        </w:rPr>
        <w:t>इस अधिनियम का नाम क्या होगा</w:t>
      </w:r>
      <w:r w:rsidRPr="00E1664A">
        <w:rPr>
          <w:rFonts w:ascii="Kokila" w:eastAsia="Times New Roman" w:hAnsi="Kokila" w:cs="Kokila"/>
          <w:b/>
          <w:bCs/>
          <w:sz w:val="40"/>
          <w:szCs w:val="40"/>
          <w:lang w:val="en-US" w:bidi="hi-IN"/>
        </w:rPr>
        <w:t>?</w:t>
      </w:r>
      <w:r w:rsidRPr="00E1664A">
        <w:rPr>
          <w:rFonts w:ascii="Kokila" w:eastAsia="Times New Roman" w:hAnsi="Kokila" w:cs="Kokila"/>
          <w:b/>
          <w:bCs/>
          <w:sz w:val="40"/>
          <w:szCs w:val="40"/>
          <w:lang w:val="en-US" w:bidi="hi-IN"/>
        </w:rPr>
        <w:br/>
        <w:t xml:space="preserve">What will be the name of this Act? </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cs/>
          <w:lang w:val="en-US" w:bidi="hi-IN"/>
        </w:rPr>
        <w:t xml:space="preserve">इस अधिनियम का नाम </w:t>
      </w:r>
      <w:r w:rsidRPr="00E1664A">
        <w:rPr>
          <w:rFonts w:ascii="Kokila" w:eastAsia="Times New Roman" w:hAnsi="Kokila" w:cs="Kokila"/>
          <w:sz w:val="40"/>
          <w:szCs w:val="40"/>
          <w:lang w:val="en-US" w:bidi="hi-IN"/>
        </w:rPr>
        <w:t>“</w:t>
      </w:r>
      <w:r w:rsidRPr="00E1664A">
        <w:rPr>
          <w:rFonts w:ascii="Kokila" w:eastAsia="Times New Roman" w:hAnsi="Kokila" w:cs="Kokila"/>
          <w:sz w:val="40"/>
          <w:szCs w:val="40"/>
          <w:cs/>
          <w:lang w:val="en-US" w:bidi="hi-IN"/>
        </w:rPr>
        <w:t>परिसीमन अधिनियम</w:t>
      </w:r>
      <w:r w:rsidRPr="00E1664A">
        <w:rPr>
          <w:rFonts w:ascii="Kokila" w:eastAsia="Times New Roman" w:hAnsi="Kokila" w:cs="Kokila"/>
          <w:sz w:val="40"/>
          <w:szCs w:val="40"/>
          <w:lang w:val="en-US" w:bidi="hi-IN"/>
        </w:rPr>
        <w:t xml:space="preserve">, 2026” </w:t>
      </w:r>
      <w:r w:rsidRPr="00E1664A">
        <w:rPr>
          <w:rFonts w:ascii="Kokila" w:eastAsia="Times New Roman" w:hAnsi="Kokila" w:cs="Kokila"/>
          <w:sz w:val="40"/>
          <w:szCs w:val="40"/>
          <w:cs/>
          <w:lang w:val="en-US" w:bidi="hi-IN"/>
        </w:rPr>
        <w:t>होगा।</w:t>
      </w:r>
      <w:r w:rsidRPr="00E1664A">
        <w:rPr>
          <w:rFonts w:ascii="Kokila" w:eastAsia="Times New Roman" w:hAnsi="Kokila" w:cs="Kokila"/>
          <w:sz w:val="40"/>
          <w:szCs w:val="40"/>
          <w:lang w:val="en-US" w:bidi="hi-IN"/>
        </w:rPr>
        <w:br/>
        <w:t xml:space="preserve">This Act shall be called the “Delimitation Act, 2026”. </w:t>
      </w:r>
      <w:r w:rsidR="0075301D">
        <w:rPr>
          <w:rFonts w:ascii="Kokila" w:eastAsia="Times New Roman" w:hAnsi="Kokila" w:cs="Kokila"/>
          <w:sz w:val="40"/>
          <w:szCs w:val="40"/>
          <w:lang w:val="en-US" w:bidi="hi-IN"/>
        </w:rPr>
        <w:br/>
      </w:r>
    </w:p>
    <w:p w:rsidR="00E1664A" w:rsidRPr="00E1664A" w:rsidRDefault="00E1664A" w:rsidP="0075301D">
      <w:pPr>
        <w:numPr>
          <w:ilvl w:val="0"/>
          <w:numId w:val="10"/>
        </w:numPr>
        <w:spacing w:after="0" w:line="240" w:lineRule="auto"/>
        <w:ind w:left="540"/>
        <w:jc w:val="left"/>
        <w:rPr>
          <w:rFonts w:ascii="Kokila" w:eastAsia="Times New Roman" w:hAnsi="Kokila" w:cs="Kokila"/>
          <w:b/>
          <w:bCs/>
          <w:sz w:val="40"/>
          <w:szCs w:val="40"/>
          <w:lang w:val="en-US" w:bidi="hi-IN"/>
        </w:rPr>
      </w:pPr>
      <w:r w:rsidRPr="00E1664A">
        <w:rPr>
          <w:rFonts w:ascii="Kokila" w:eastAsia="Times New Roman" w:hAnsi="Kokila" w:cs="Kokila"/>
          <w:b/>
          <w:bCs/>
          <w:sz w:val="40"/>
          <w:szCs w:val="40"/>
          <w:cs/>
          <w:lang w:val="en-US" w:bidi="hi-IN"/>
        </w:rPr>
        <w:t>परिसीमन आयोग का गठन कौन करेगा</w:t>
      </w:r>
      <w:r w:rsidRPr="00E1664A">
        <w:rPr>
          <w:rFonts w:ascii="Kokila" w:eastAsia="Times New Roman" w:hAnsi="Kokila" w:cs="Kokila"/>
          <w:b/>
          <w:bCs/>
          <w:sz w:val="40"/>
          <w:szCs w:val="40"/>
          <w:lang w:val="en-US" w:bidi="hi-IN"/>
        </w:rPr>
        <w:t>?</w:t>
      </w:r>
      <w:r w:rsidRPr="00E1664A">
        <w:rPr>
          <w:rFonts w:ascii="Kokila" w:eastAsia="Times New Roman" w:hAnsi="Kokila" w:cs="Kokila"/>
          <w:b/>
          <w:bCs/>
          <w:sz w:val="40"/>
          <w:szCs w:val="40"/>
          <w:lang w:val="en-US" w:bidi="hi-IN"/>
        </w:rPr>
        <w:br/>
        <w:t xml:space="preserve">Who will constitute the Delimitation Commission? </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cs/>
          <w:lang w:val="en-US" w:bidi="hi-IN"/>
        </w:rPr>
        <w:t>केंद्र सरकार अधिसूचना द्वारा परिसीमन आयोग का गठन करेगी।</w:t>
      </w:r>
      <w:r w:rsidRPr="00E1664A">
        <w:rPr>
          <w:rFonts w:ascii="Kokila" w:eastAsia="Times New Roman" w:hAnsi="Kokila" w:cs="Kokila"/>
          <w:sz w:val="40"/>
          <w:szCs w:val="40"/>
          <w:lang w:val="en-US" w:bidi="hi-IN"/>
        </w:rPr>
        <w:br/>
        <w:t xml:space="preserve">The Central Government will constitute the Delimitation Commission through a notification. </w:t>
      </w:r>
    </w:p>
    <w:p w:rsidR="00E1664A" w:rsidRPr="00E1664A" w:rsidRDefault="00E1664A" w:rsidP="0075301D">
      <w:pPr>
        <w:numPr>
          <w:ilvl w:val="0"/>
          <w:numId w:val="11"/>
        </w:numPr>
        <w:spacing w:after="0" w:line="240" w:lineRule="auto"/>
        <w:ind w:left="540"/>
        <w:jc w:val="left"/>
        <w:rPr>
          <w:rFonts w:ascii="Kokila" w:eastAsia="Times New Roman" w:hAnsi="Kokila" w:cs="Kokila"/>
          <w:b/>
          <w:bCs/>
          <w:sz w:val="40"/>
          <w:szCs w:val="40"/>
          <w:lang w:val="en-US" w:bidi="hi-IN"/>
        </w:rPr>
      </w:pPr>
      <w:r w:rsidRPr="00E1664A">
        <w:rPr>
          <w:rFonts w:ascii="Kokila" w:eastAsia="Times New Roman" w:hAnsi="Kokila" w:cs="Kokila"/>
          <w:b/>
          <w:bCs/>
          <w:sz w:val="40"/>
          <w:szCs w:val="40"/>
          <w:cs/>
          <w:lang w:val="en-US" w:bidi="hi-IN"/>
        </w:rPr>
        <w:lastRenderedPageBreak/>
        <w:t>परिसीमन आयोग में कितने सदस्य होंगे</w:t>
      </w:r>
      <w:r w:rsidRPr="00E1664A">
        <w:rPr>
          <w:rFonts w:ascii="Kokila" w:eastAsia="Times New Roman" w:hAnsi="Kokila" w:cs="Kokila"/>
          <w:b/>
          <w:bCs/>
          <w:sz w:val="40"/>
          <w:szCs w:val="40"/>
          <w:lang w:val="en-US" w:bidi="hi-IN"/>
        </w:rPr>
        <w:t>?</w:t>
      </w:r>
      <w:r w:rsidRPr="00E1664A">
        <w:rPr>
          <w:rFonts w:ascii="Kokila" w:eastAsia="Times New Roman" w:hAnsi="Kokila" w:cs="Kokila"/>
          <w:b/>
          <w:bCs/>
          <w:sz w:val="40"/>
          <w:szCs w:val="40"/>
          <w:lang w:val="en-US" w:bidi="hi-IN"/>
        </w:rPr>
        <w:br/>
        <w:t xml:space="preserve">How many members will the Delimitation Commission have? </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cs/>
          <w:lang w:val="en-US" w:bidi="hi-IN"/>
        </w:rPr>
        <w:t xml:space="preserve">आयोग में कुल </w:t>
      </w:r>
      <w:r w:rsidRPr="00E1664A">
        <w:rPr>
          <w:rFonts w:ascii="Kokila" w:eastAsia="Times New Roman" w:hAnsi="Kokila" w:cs="Kokila"/>
          <w:sz w:val="40"/>
          <w:szCs w:val="40"/>
          <w:lang w:val="en-US" w:bidi="hi-IN"/>
        </w:rPr>
        <w:t xml:space="preserve">3 </w:t>
      </w:r>
      <w:r w:rsidRPr="00E1664A">
        <w:rPr>
          <w:rFonts w:ascii="Kokila" w:eastAsia="Times New Roman" w:hAnsi="Kokila" w:cs="Kokila"/>
          <w:sz w:val="40"/>
          <w:szCs w:val="40"/>
          <w:cs/>
          <w:lang w:val="en-US" w:bidi="hi-IN"/>
        </w:rPr>
        <w:t>सदस्य होंगे</w:t>
      </w:r>
      <w:r w:rsidRPr="00E1664A">
        <w:rPr>
          <w:rFonts w:ascii="Kokila" w:eastAsia="Times New Roman" w:hAnsi="Kokila" w:cs="Kokila"/>
          <w:sz w:val="40"/>
          <w:szCs w:val="40"/>
          <w:lang w:val="en-US" w:bidi="hi-IN"/>
        </w:rPr>
        <w:t>—</w:t>
      </w:r>
      <w:r w:rsidRPr="00E1664A">
        <w:rPr>
          <w:rFonts w:ascii="Kokila" w:eastAsia="Times New Roman" w:hAnsi="Kokila" w:cs="Kokila"/>
          <w:sz w:val="40"/>
          <w:szCs w:val="40"/>
          <w:lang w:val="en-US" w:bidi="hi-IN"/>
        </w:rPr>
        <w:br/>
        <w:t>The Commission will have 3 members—</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 xml:space="preserve">एक वर्तमान या पूर्व सुप्रीम कोर्ट न्यायाधीश </w:t>
      </w: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अध्यक्ष</w:t>
      </w:r>
      <w:r w:rsidRPr="00E1664A">
        <w:rPr>
          <w:rFonts w:ascii="Kokila" w:eastAsia="Times New Roman" w:hAnsi="Kokila" w:cs="Kokila"/>
          <w:sz w:val="40"/>
          <w:szCs w:val="40"/>
          <w:lang w:val="en-US" w:bidi="hi-IN"/>
        </w:rPr>
        <w:br/>
        <w:t>• One current or former Supreme Court judge – Chairperson</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मुख्य निर्वाचन आयुक्त या उनके द्वारा नामित निर्वाचन आयुक्त</w:t>
      </w:r>
      <w:r w:rsidRPr="00E1664A">
        <w:rPr>
          <w:rFonts w:ascii="Kokila" w:eastAsia="Times New Roman" w:hAnsi="Kokila" w:cs="Kokila"/>
          <w:sz w:val="40"/>
          <w:szCs w:val="40"/>
          <w:lang w:val="en-US" w:bidi="hi-IN"/>
        </w:rPr>
        <w:br/>
        <w:t>• Chief Election Commissioner or a nominated Election Commissioner</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संबंधित राज्य का राज्य निर्वाचन आयुक्त</w:t>
      </w:r>
      <w:r w:rsidRPr="00E1664A">
        <w:rPr>
          <w:rFonts w:ascii="Kokila" w:eastAsia="Times New Roman" w:hAnsi="Kokila" w:cs="Kokila"/>
          <w:sz w:val="40"/>
          <w:szCs w:val="40"/>
          <w:lang w:val="en-US" w:bidi="hi-IN"/>
        </w:rPr>
        <w:br/>
        <w:t xml:space="preserve">• State Election Commissioner of the concerned State </w:t>
      </w:r>
      <w:r w:rsidR="0075301D">
        <w:rPr>
          <w:rFonts w:ascii="Kokila" w:eastAsia="Times New Roman" w:hAnsi="Kokila" w:cs="Kokila"/>
          <w:sz w:val="40"/>
          <w:szCs w:val="40"/>
          <w:lang w:val="en-US" w:bidi="hi-IN"/>
        </w:rPr>
        <w:br/>
      </w:r>
    </w:p>
    <w:p w:rsidR="00E1664A" w:rsidRPr="00E1664A" w:rsidRDefault="00E1664A" w:rsidP="0075301D">
      <w:pPr>
        <w:numPr>
          <w:ilvl w:val="0"/>
          <w:numId w:val="12"/>
        </w:numPr>
        <w:spacing w:after="0" w:line="240" w:lineRule="auto"/>
        <w:ind w:left="540"/>
        <w:jc w:val="left"/>
        <w:rPr>
          <w:rFonts w:ascii="Kokila" w:eastAsia="Times New Roman" w:hAnsi="Kokila" w:cs="Kokila"/>
          <w:b/>
          <w:bCs/>
          <w:sz w:val="40"/>
          <w:szCs w:val="40"/>
          <w:lang w:val="en-US" w:bidi="hi-IN"/>
        </w:rPr>
      </w:pPr>
      <w:r w:rsidRPr="00E1664A">
        <w:rPr>
          <w:rFonts w:ascii="Kokila" w:eastAsia="Times New Roman" w:hAnsi="Kokila" w:cs="Kokila"/>
          <w:b/>
          <w:bCs/>
          <w:sz w:val="40"/>
          <w:szCs w:val="40"/>
          <w:cs/>
          <w:lang w:val="en-US" w:bidi="hi-IN"/>
        </w:rPr>
        <w:t>आयोग का मुख्य कार्य क्या होगा</w:t>
      </w:r>
      <w:r w:rsidRPr="00E1664A">
        <w:rPr>
          <w:rFonts w:ascii="Kokila" w:eastAsia="Times New Roman" w:hAnsi="Kokila" w:cs="Kokila"/>
          <w:b/>
          <w:bCs/>
          <w:sz w:val="40"/>
          <w:szCs w:val="40"/>
          <w:lang w:val="en-US" w:bidi="hi-IN"/>
        </w:rPr>
        <w:t>?</w:t>
      </w:r>
      <w:r w:rsidRPr="00E1664A">
        <w:rPr>
          <w:rFonts w:ascii="Kokila" w:eastAsia="Times New Roman" w:hAnsi="Kokila" w:cs="Kokila"/>
          <w:b/>
          <w:bCs/>
          <w:sz w:val="40"/>
          <w:szCs w:val="40"/>
          <w:lang w:val="en-US" w:bidi="hi-IN"/>
        </w:rPr>
        <w:br/>
        <w:t xml:space="preserve">What is the main function of the Commission? </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cs/>
          <w:lang w:val="en-US" w:bidi="hi-IN"/>
        </w:rPr>
        <w:t>आयोग नवीनतम जनगणना के आधार पर</w:t>
      </w:r>
      <w:r w:rsidRPr="00E1664A">
        <w:rPr>
          <w:rFonts w:ascii="Kokila" w:eastAsia="Times New Roman" w:hAnsi="Kokila" w:cs="Kokila"/>
          <w:sz w:val="40"/>
          <w:szCs w:val="40"/>
          <w:lang w:val="en-US" w:bidi="hi-IN"/>
        </w:rPr>
        <w:t>—</w:t>
      </w:r>
      <w:r w:rsidRPr="00E1664A">
        <w:rPr>
          <w:rFonts w:ascii="Kokila" w:eastAsia="Times New Roman" w:hAnsi="Kokila" w:cs="Kokila"/>
          <w:sz w:val="40"/>
          <w:szCs w:val="40"/>
          <w:lang w:val="en-US" w:bidi="hi-IN"/>
        </w:rPr>
        <w:br/>
        <w:t>The Commission will, on the basis of the latest census—</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लोकसभा में राज्यों की सीटों का पुनर्वितरण करेगा</w:t>
      </w:r>
      <w:r w:rsidRPr="00E1664A">
        <w:rPr>
          <w:rFonts w:ascii="Kokila" w:eastAsia="Times New Roman" w:hAnsi="Kokila" w:cs="Kokila"/>
          <w:sz w:val="40"/>
          <w:szCs w:val="40"/>
          <w:lang w:val="en-US" w:bidi="hi-IN"/>
        </w:rPr>
        <w:br/>
        <w:t>• Reallocate Lok Sabha seats among States</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राज्यों की विधानसभा सीटों का पुनर्निर्धारण करेगा</w:t>
      </w:r>
      <w:r w:rsidRPr="00E1664A">
        <w:rPr>
          <w:rFonts w:ascii="Kokila" w:eastAsia="Times New Roman" w:hAnsi="Kokila" w:cs="Kokila"/>
          <w:sz w:val="40"/>
          <w:szCs w:val="40"/>
          <w:lang w:val="en-US" w:bidi="hi-IN"/>
        </w:rPr>
        <w:br/>
        <w:t>• Re-determine Assembly seats of States</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निर्वाचन क्षेत्रों की सीमाएँ तय करेगा</w:t>
      </w:r>
      <w:r w:rsidRPr="00E1664A">
        <w:rPr>
          <w:rFonts w:ascii="Kokila" w:eastAsia="Times New Roman" w:hAnsi="Kokila" w:cs="Kokila"/>
          <w:sz w:val="40"/>
          <w:szCs w:val="40"/>
          <w:lang w:val="en-US" w:bidi="hi-IN"/>
        </w:rPr>
        <w:br/>
        <w:t xml:space="preserve">• Delimit constituency boundaries </w:t>
      </w:r>
      <w:r w:rsidR="0075301D">
        <w:rPr>
          <w:rFonts w:ascii="Kokila" w:eastAsia="Times New Roman" w:hAnsi="Kokila" w:cs="Kokila"/>
          <w:sz w:val="40"/>
          <w:szCs w:val="40"/>
          <w:lang w:val="en-US" w:bidi="hi-IN"/>
        </w:rPr>
        <w:br/>
      </w:r>
    </w:p>
    <w:p w:rsidR="00E1664A" w:rsidRPr="00E1664A" w:rsidRDefault="00E1664A" w:rsidP="0075301D">
      <w:pPr>
        <w:numPr>
          <w:ilvl w:val="0"/>
          <w:numId w:val="13"/>
        </w:numPr>
        <w:spacing w:after="0" w:line="240" w:lineRule="auto"/>
        <w:ind w:left="540"/>
        <w:jc w:val="left"/>
        <w:rPr>
          <w:rFonts w:ascii="Kokila" w:eastAsia="Times New Roman" w:hAnsi="Kokila" w:cs="Kokila"/>
          <w:b/>
          <w:bCs/>
          <w:sz w:val="40"/>
          <w:szCs w:val="40"/>
          <w:lang w:val="en-US" w:bidi="hi-IN"/>
        </w:rPr>
      </w:pPr>
      <w:r w:rsidRPr="00E1664A">
        <w:rPr>
          <w:rFonts w:ascii="Kokila" w:eastAsia="Times New Roman" w:hAnsi="Kokila" w:cs="Kokila"/>
          <w:b/>
          <w:bCs/>
          <w:sz w:val="40"/>
          <w:szCs w:val="40"/>
          <w:cs/>
          <w:lang w:val="en-US" w:bidi="hi-IN"/>
        </w:rPr>
        <w:t>नवीनतम जनगणना से क्या आशय है</w:t>
      </w:r>
      <w:r w:rsidRPr="00E1664A">
        <w:rPr>
          <w:rFonts w:ascii="Kokila" w:eastAsia="Times New Roman" w:hAnsi="Kokila" w:cs="Kokila"/>
          <w:b/>
          <w:bCs/>
          <w:sz w:val="40"/>
          <w:szCs w:val="40"/>
          <w:lang w:val="en-US" w:bidi="hi-IN"/>
        </w:rPr>
        <w:t>?</w:t>
      </w:r>
      <w:r w:rsidRPr="00E1664A">
        <w:rPr>
          <w:rFonts w:ascii="Kokila" w:eastAsia="Times New Roman" w:hAnsi="Kokila" w:cs="Kokila"/>
          <w:b/>
          <w:bCs/>
          <w:sz w:val="40"/>
          <w:szCs w:val="40"/>
          <w:lang w:val="en-US" w:bidi="hi-IN"/>
        </w:rPr>
        <w:br/>
        <w:t xml:space="preserve">What is meant by “latest census figures”? </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cs/>
          <w:lang w:val="en-US" w:bidi="hi-IN"/>
        </w:rPr>
        <w:t>जिस जनगणना के आंकड़े आयोग के गठन की तारीख तक प्रकाशित हो चुके होंगे</w:t>
      </w: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वही नवीनतम जनगणना मानी जाएगी।</w:t>
      </w:r>
      <w:r w:rsidRPr="00E1664A">
        <w:rPr>
          <w:rFonts w:ascii="Kokila" w:eastAsia="Times New Roman" w:hAnsi="Kokila" w:cs="Kokila"/>
          <w:sz w:val="40"/>
          <w:szCs w:val="40"/>
          <w:lang w:val="en-US" w:bidi="hi-IN"/>
        </w:rPr>
        <w:br/>
        <w:t xml:space="preserve">The census figures published by the date of constitution of the Commission will be treated as the latest census figures. </w:t>
      </w:r>
    </w:p>
    <w:p w:rsidR="00E1664A" w:rsidRPr="00E1664A" w:rsidRDefault="00E1664A" w:rsidP="0075301D">
      <w:pPr>
        <w:numPr>
          <w:ilvl w:val="0"/>
          <w:numId w:val="14"/>
        </w:numPr>
        <w:spacing w:after="0" w:line="240" w:lineRule="auto"/>
        <w:ind w:left="540"/>
        <w:jc w:val="left"/>
        <w:rPr>
          <w:rFonts w:ascii="Kokila" w:eastAsia="Times New Roman" w:hAnsi="Kokila" w:cs="Kokila"/>
          <w:b/>
          <w:bCs/>
          <w:sz w:val="40"/>
          <w:szCs w:val="40"/>
          <w:lang w:val="en-US" w:bidi="hi-IN"/>
        </w:rPr>
      </w:pPr>
      <w:r w:rsidRPr="00E1664A">
        <w:rPr>
          <w:rFonts w:ascii="Kokila" w:eastAsia="Times New Roman" w:hAnsi="Kokila" w:cs="Kokila"/>
          <w:b/>
          <w:bCs/>
          <w:sz w:val="40"/>
          <w:szCs w:val="40"/>
          <w:cs/>
          <w:lang w:val="en-US" w:bidi="hi-IN"/>
        </w:rPr>
        <w:lastRenderedPageBreak/>
        <w:t>महिलाओं के लिए कितने प्रतिशत आरक्षण होगा</w:t>
      </w:r>
      <w:r w:rsidRPr="00E1664A">
        <w:rPr>
          <w:rFonts w:ascii="Kokila" w:eastAsia="Times New Roman" w:hAnsi="Kokila" w:cs="Kokila"/>
          <w:b/>
          <w:bCs/>
          <w:sz w:val="40"/>
          <w:szCs w:val="40"/>
          <w:lang w:val="en-US" w:bidi="hi-IN"/>
        </w:rPr>
        <w:t>?</w:t>
      </w:r>
      <w:r w:rsidRPr="00E1664A">
        <w:rPr>
          <w:rFonts w:ascii="Kokila" w:eastAsia="Times New Roman" w:hAnsi="Kokila" w:cs="Kokila"/>
          <w:b/>
          <w:bCs/>
          <w:sz w:val="40"/>
          <w:szCs w:val="40"/>
          <w:lang w:val="en-US" w:bidi="hi-IN"/>
        </w:rPr>
        <w:br/>
        <w:t xml:space="preserve">What percentage of reservation will women get? </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cs/>
          <w:lang w:val="en-US" w:bidi="hi-IN"/>
        </w:rPr>
        <w:t>लोकसभा और राज्य विधानसभाओं में लगभग एक-तिहाई (</w:t>
      </w:r>
      <w:r w:rsidRPr="00E1664A">
        <w:rPr>
          <w:rFonts w:ascii="Kokila" w:eastAsia="Times New Roman" w:hAnsi="Kokila" w:cs="Kokila"/>
          <w:sz w:val="40"/>
          <w:szCs w:val="40"/>
          <w:lang w:val="en-US" w:bidi="hi-IN"/>
        </w:rPr>
        <w:t xml:space="preserve">1/3) </w:t>
      </w:r>
      <w:r w:rsidRPr="00E1664A">
        <w:rPr>
          <w:rFonts w:ascii="Kokila" w:eastAsia="Times New Roman" w:hAnsi="Kokila" w:cs="Kokila"/>
          <w:sz w:val="40"/>
          <w:szCs w:val="40"/>
          <w:cs/>
          <w:lang w:val="en-US" w:bidi="hi-IN"/>
        </w:rPr>
        <w:t>सीटें महिलाओं के लिए आरक्षित होंगी।</w:t>
      </w:r>
      <w:r w:rsidRPr="00E1664A">
        <w:rPr>
          <w:rFonts w:ascii="Kokila" w:eastAsia="Times New Roman" w:hAnsi="Kokila" w:cs="Kokila"/>
          <w:sz w:val="40"/>
          <w:szCs w:val="40"/>
          <w:lang w:val="en-US" w:bidi="hi-IN"/>
        </w:rPr>
        <w:br/>
        <w:t xml:space="preserve">About one-third (1/3) of the seats in the Lok Sabha and State Assemblies will be reserved for women. </w:t>
      </w:r>
      <w:r w:rsidR="0075301D">
        <w:rPr>
          <w:rFonts w:ascii="Kokila" w:eastAsia="Times New Roman" w:hAnsi="Kokila" w:cs="Kokila"/>
          <w:sz w:val="40"/>
          <w:szCs w:val="40"/>
          <w:lang w:val="en-US" w:bidi="hi-IN"/>
        </w:rPr>
        <w:br/>
      </w:r>
    </w:p>
    <w:p w:rsidR="00E1664A" w:rsidRPr="00E1664A" w:rsidRDefault="00E1664A" w:rsidP="0075301D">
      <w:pPr>
        <w:numPr>
          <w:ilvl w:val="0"/>
          <w:numId w:val="15"/>
        </w:numPr>
        <w:spacing w:after="0" w:line="240" w:lineRule="auto"/>
        <w:ind w:left="540"/>
        <w:jc w:val="left"/>
        <w:rPr>
          <w:rFonts w:ascii="Kokila" w:eastAsia="Times New Roman" w:hAnsi="Kokila" w:cs="Kokila"/>
          <w:b/>
          <w:bCs/>
          <w:sz w:val="40"/>
          <w:szCs w:val="40"/>
          <w:lang w:val="en-US" w:bidi="hi-IN"/>
        </w:rPr>
      </w:pPr>
      <w:r w:rsidRPr="00E1664A">
        <w:rPr>
          <w:rFonts w:ascii="Kokila" w:eastAsia="Times New Roman" w:hAnsi="Kokila" w:cs="Kokila"/>
          <w:b/>
          <w:bCs/>
          <w:sz w:val="40"/>
          <w:szCs w:val="40"/>
          <w:cs/>
          <w:lang w:val="en-US" w:bidi="hi-IN"/>
        </w:rPr>
        <w:t xml:space="preserve">क्या </w:t>
      </w:r>
      <w:r w:rsidRPr="00E1664A">
        <w:rPr>
          <w:rFonts w:ascii="Kokila" w:eastAsia="Times New Roman" w:hAnsi="Kokila" w:cs="Kokila"/>
          <w:b/>
          <w:bCs/>
          <w:sz w:val="40"/>
          <w:szCs w:val="40"/>
          <w:lang w:val="en-US" w:bidi="hi-IN"/>
        </w:rPr>
        <w:t xml:space="preserve">SC/ST </w:t>
      </w:r>
      <w:r w:rsidRPr="00E1664A">
        <w:rPr>
          <w:rFonts w:ascii="Kokila" w:eastAsia="Times New Roman" w:hAnsi="Kokila" w:cs="Kokila"/>
          <w:b/>
          <w:bCs/>
          <w:sz w:val="40"/>
          <w:szCs w:val="40"/>
          <w:cs/>
          <w:lang w:val="en-US" w:bidi="hi-IN"/>
        </w:rPr>
        <w:t>महिलाओं को भी आरक्षण मिलेगा</w:t>
      </w:r>
      <w:r w:rsidRPr="00E1664A">
        <w:rPr>
          <w:rFonts w:ascii="Kokila" w:eastAsia="Times New Roman" w:hAnsi="Kokila" w:cs="Kokila"/>
          <w:b/>
          <w:bCs/>
          <w:sz w:val="40"/>
          <w:szCs w:val="40"/>
          <w:lang w:val="en-US" w:bidi="hi-IN"/>
        </w:rPr>
        <w:t>?</w:t>
      </w:r>
      <w:r w:rsidRPr="00E1664A">
        <w:rPr>
          <w:rFonts w:ascii="Kokila" w:eastAsia="Times New Roman" w:hAnsi="Kokila" w:cs="Kokila"/>
          <w:b/>
          <w:bCs/>
          <w:sz w:val="40"/>
          <w:szCs w:val="40"/>
          <w:lang w:val="en-US" w:bidi="hi-IN"/>
        </w:rPr>
        <w:br/>
        <w:t xml:space="preserve">Will SC/ST women also get reservation? </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cs/>
          <w:lang w:val="en-US" w:bidi="hi-IN"/>
        </w:rPr>
        <w:t>हाँ</w:t>
      </w: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अनुसूचित जाति और अनुसूचित जनजाति के लिए आरक्षित सीटों में भी महिलाओं के लिए आरक्षण होगा।</w:t>
      </w:r>
      <w:r w:rsidRPr="00E1664A">
        <w:rPr>
          <w:rFonts w:ascii="Kokila" w:eastAsia="Times New Roman" w:hAnsi="Kokila" w:cs="Kokila"/>
          <w:sz w:val="40"/>
          <w:szCs w:val="40"/>
          <w:lang w:val="en-US" w:bidi="hi-IN"/>
        </w:rPr>
        <w:br/>
        <w:t xml:space="preserve">Yes, seats reserved for Scheduled Castes and Scheduled Tribes will also include reservation for women. </w:t>
      </w:r>
      <w:r w:rsidR="0075301D">
        <w:rPr>
          <w:rFonts w:ascii="Kokila" w:eastAsia="Times New Roman" w:hAnsi="Kokila" w:cs="Kokila"/>
          <w:sz w:val="40"/>
          <w:szCs w:val="40"/>
          <w:lang w:val="en-US" w:bidi="hi-IN"/>
        </w:rPr>
        <w:br/>
      </w:r>
    </w:p>
    <w:p w:rsidR="00E1664A" w:rsidRPr="00E1664A" w:rsidRDefault="00E1664A" w:rsidP="0075301D">
      <w:pPr>
        <w:numPr>
          <w:ilvl w:val="0"/>
          <w:numId w:val="16"/>
        </w:numPr>
        <w:tabs>
          <w:tab w:val="left" w:pos="720"/>
          <w:tab w:val="left" w:pos="990"/>
        </w:tabs>
        <w:spacing w:after="0" w:line="240" w:lineRule="auto"/>
        <w:ind w:left="540"/>
        <w:jc w:val="left"/>
        <w:rPr>
          <w:rFonts w:ascii="Kokila" w:eastAsia="Times New Roman" w:hAnsi="Kokila" w:cs="Kokila"/>
          <w:b/>
          <w:bCs/>
          <w:sz w:val="40"/>
          <w:szCs w:val="40"/>
          <w:lang w:val="en-US" w:bidi="hi-IN"/>
        </w:rPr>
      </w:pPr>
      <w:r w:rsidRPr="00E1664A">
        <w:rPr>
          <w:rFonts w:ascii="Kokila" w:eastAsia="Times New Roman" w:hAnsi="Kokila" w:cs="Kokila"/>
          <w:b/>
          <w:bCs/>
          <w:sz w:val="40"/>
          <w:szCs w:val="40"/>
          <w:cs/>
          <w:lang w:val="en-US" w:bidi="hi-IN"/>
        </w:rPr>
        <w:t>महिलाओं की आरक्षित सीटें कैसे तय होंगी</w:t>
      </w:r>
      <w:r w:rsidRPr="00E1664A">
        <w:rPr>
          <w:rFonts w:ascii="Kokila" w:eastAsia="Times New Roman" w:hAnsi="Kokila" w:cs="Kokila"/>
          <w:b/>
          <w:bCs/>
          <w:sz w:val="40"/>
          <w:szCs w:val="40"/>
          <w:lang w:val="en-US" w:bidi="hi-IN"/>
        </w:rPr>
        <w:t>?</w:t>
      </w:r>
      <w:r w:rsidRPr="00E1664A">
        <w:rPr>
          <w:rFonts w:ascii="Kokila" w:eastAsia="Times New Roman" w:hAnsi="Kokila" w:cs="Kokila"/>
          <w:b/>
          <w:bCs/>
          <w:sz w:val="40"/>
          <w:szCs w:val="40"/>
          <w:lang w:val="en-US" w:bidi="hi-IN"/>
        </w:rPr>
        <w:br/>
        <w:t xml:space="preserve">How will women’s reserved seats be decided? </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cs/>
          <w:lang w:val="en-US" w:bidi="hi-IN"/>
        </w:rPr>
        <w:t>महिलाओं के लिए आरक्षित सीटें अलग-अलग निर्वाचन क्षेत्रों में घूर्णन (</w:t>
      </w:r>
      <w:r w:rsidRPr="00E1664A">
        <w:rPr>
          <w:rFonts w:ascii="Kokila" w:eastAsia="Times New Roman" w:hAnsi="Kokila" w:cs="Kokila"/>
          <w:sz w:val="40"/>
          <w:szCs w:val="40"/>
          <w:lang w:val="en-US" w:bidi="hi-IN"/>
        </w:rPr>
        <w:t xml:space="preserve">rotation) </w:t>
      </w:r>
      <w:r w:rsidRPr="00E1664A">
        <w:rPr>
          <w:rFonts w:ascii="Kokila" w:eastAsia="Times New Roman" w:hAnsi="Kokila" w:cs="Kokila"/>
          <w:sz w:val="40"/>
          <w:szCs w:val="40"/>
          <w:cs/>
          <w:lang w:val="en-US" w:bidi="hi-IN"/>
        </w:rPr>
        <w:t>के आधार पर बदलती रहेंगी।</w:t>
      </w:r>
      <w:r w:rsidRPr="00E1664A">
        <w:rPr>
          <w:rFonts w:ascii="Kokila" w:eastAsia="Times New Roman" w:hAnsi="Kokila" w:cs="Kokila"/>
          <w:sz w:val="40"/>
          <w:szCs w:val="40"/>
          <w:lang w:val="en-US" w:bidi="hi-IN"/>
        </w:rPr>
        <w:br/>
        <w:t xml:space="preserve">Women’s reserved seats will rotate among different constituencies. </w:t>
      </w:r>
      <w:r w:rsidR="0075301D">
        <w:rPr>
          <w:rFonts w:ascii="Kokila" w:eastAsia="Times New Roman" w:hAnsi="Kokila" w:cs="Kokila"/>
          <w:sz w:val="40"/>
          <w:szCs w:val="40"/>
          <w:lang w:val="en-US" w:bidi="hi-IN"/>
        </w:rPr>
        <w:br/>
      </w:r>
    </w:p>
    <w:p w:rsidR="00E1664A" w:rsidRPr="00E1664A" w:rsidRDefault="00E1664A" w:rsidP="0075301D">
      <w:pPr>
        <w:numPr>
          <w:ilvl w:val="0"/>
          <w:numId w:val="17"/>
        </w:numPr>
        <w:spacing w:after="0" w:line="240" w:lineRule="auto"/>
        <w:ind w:left="540"/>
        <w:jc w:val="left"/>
        <w:rPr>
          <w:rFonts w:ascii="Kokila" w:eastAsia="Times New Roman" w:hAnsi="Kokila" w:cs="Kokila"/>
          <w:b/>
          <w:bCs/>
          <w:sz w:val="40"/>
          <w:szCs w:val="40"/>
          <w:lang w:val="en-US" w:bidi="hi-IN"/>
        </w:rPr>
      </w:pPr>
      <w:r w:rsidRPr="00E1664A">
        <w:rPr>
          <w:rFonts w:ascii="Kokila" w:eastAsia="Times New Roman" w:hAnsi="Kokila" w:cs="Kokila"/>
          <w:b/>
          <w:bCs/>
          <w:sz w:val="40"/>
          <w:szCs w:val="40"/>
          <w:cs/>
          <w:lang w:val="en-US" w:bidi="hi-IN"/>
        </w:rPr>
        <w:t>निर्वाचन क्षेत्र बनाते समय किन बातों का ध्यान रखा जाएगा</w:t>
      </w:r>
      <w:r w:rsidRPr="00E1664A">
        <w:rPr>
          <w:rFonts w:ascii="Kokila" w:eastAsia="Times New Roman" w:hAnsi="Kokila" w:cs="Kokila"/>
          <w:b/>
          <w:bCs/>
          <w:sz w:val="40"/>
          <w:szCs w:val="40"/>
          <w:lang w:val="en-US" w:bidi="hi-IN"/>
        </w:rPr>
        <w:t>?</w:t>
      </w:r>
      <w:r w:rsidRPr="00E1664A">
        <w:rPr>
          <w:rFonts w:ascii="Kokila" w:eastAsia="Times New Roman" w:hAnsi="Kokila" w:cs="Kokila"/>
          <w:b/>
          <w:bCs/>
          <w:sz w:val="40"/>
          <w:szCs w:val="40"/>
          <w:lang w:val="en-US" w:bidi="hi-IN"/>
        </w:rPr>
        <w:br/>
        <w:t xml:space="preserve">What factors will be considered while delimiting constituencies? </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निर्वाचन क्षेत्र भौगोलिक रूप से सघन हों</w:t>
      </w:r>
      <w:r w:rsidRPr="00E1664A">
        <w:rPr>
          <w:rFonts w:ascii="Kokila" w:eastAsia="Times New Roman" w:hAnsi="Kokila" w:cs="Kokila"/>
          <w:sz w:val="40"/>
          <w:szCs w:val="40"/>
          <w:lang w:val="en-US" w:bidi="hi-IN"/>
        </w:rPr>
        <w:br/>
        <w:t>• Constituencies should be geographically compact</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प्रशासनिक सीमाओं का ध्यान रखा जाए</w:t>
      </w:r>
      <w:r w:rsidRPr="00E1664A">
        <w:rPr>
          <w:rFonts w:ascii="Kokila" w:eastAsia="Times New Roman" w:hAnsi="Kokila" w:cs="Kokila"/>
          <w:sz w:val="40"/>
          <w:szCs w:val="40"/>
          <w:lang w:val="en-US" w:bidi="hi-IN"/>
        </w:rPr>
        <w:br/>
        <w:t>• Existing administrative boundaries should be respected</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संचार और जनसुविधा का ध्यान रखा जाए</w:t>
      </w:r>
      <w:r w:rsidRPr="00E1664A">
        <w:rPr>
          <w:rFonts w:ascii="Kokila" w:eastAsia="Times New Roman" w:hAnsi="Kokila" w:cs="Kokila"/>
          <w:sz w:val="40"/>
          <w:szCs w:val="40"/>
          <w:lang w:val="en-US" w:bidi="hi-IN"/>
        </w:rPr>
        <w:br/>
        <w:t xml:space="preserve">• Communication facilities and public convenience should be considered </w:t>
      </w:r>
    </w:p>
    <w:p w:rsidR="00E1664A" w:rsidRPr="00E1664A" w:rsidRDefault="00E1664A" w:rsidP="0075301D">
      <w:pPr>
        <w:numPr>
          <w:ilvl w:val="0"/>
          <w:numId w:val="18"/>
        </w:numPr>
        <w:spacing w:after="0" w:line="240" w:lineRule="auto"/>
        <w:ind w:left="540"/>
        <w:jc w:val="left"/>
        <w:rPr>
          <w:rFonts w:ascii="Kokila" w:eastAsia="Times New Roman" w:hAnsi="Kokila" w:cs="Kokila"/>
          <w:b/>
          <w:bCs/>
          <w:sz w:val="40"/>
          <w:szCs w:val="40"/>
          <w:lang w:val="en-US" w:bidi="hi-IN"/>
        </w:rPr>
      </w:pPr>
      <w:r w:rsidRPr="00E1664A">
        <w:rPr>
          <w:rFonts w:ascii="Kokila" w:eastAsia="Times New Roman" w:hAnsi="Kokila" w:cs="Kokila"/>
          <w:b/>
          <w:bCs/>
          <w:sz w:val="40"/>
          <w:szCs w:val="40"/>
          <w:lang w:val="en-US" w:bidi="hi-IN"/>
        </w:rPr>
        <w:lastRenderedPageBreak/>
        <w:t xml:space="preserve">SC </w:t>
      </w:r>
      <w:r w:rsidRPr="00E1664A">
        <w:rPr>
          <w:rFonts w:ascii="Kokila" w:eastAsia="Times New Roman" w:hAnsi="Kokila" w:cs="Kokila"/>
          <w:b/>
          <w:bCs/>
          <w:sz w:val="40"/>
          <w:szCs w:val="40"/>
          <w:cs/>
          <w:lang w:val="en-US" w:bidi="hi-IN"/>
        </w:rPr>
        <w:t xml:space="preserve">और </w:t>
      </w:r>
      <w:r w:rsidRPr="00E1664A">
        <w:rPr>
          <w:rFonts w:ascii="Kokila" w:eastAsia="Times New Roman" w:hAnsi="Kokila" w:cs="Kokila"/>
          <w:b/>
          <w:bCs/>
          <w:sz w:val="40"/>
          <w:szCs w:val="40"/>
          <w:lang w:val="en-US" w:bidi="hi-IN"/>
        </w:rPr>
        <w:t xml:space="preserve">ST </w:t>
      </w:r>
      <w:r w:rsidRPr="00E1664A">
        <w:rPr>
          <w:rFonts w:ascii="Kokila" w:eastAsia="Times New Roman" w:hAnsi="Kokila" w:cs="Kokila"/>
          <w:b/>
          <w:bCs/>
          <w:sz w:val="40"/>
          <w:szCs w:val="40"/>
          <w:cs/>
          <w:lang w:val="en-US" w:bidi="hi-IN"/>
        </w:rPr>
        <w:t>सीटें कहाँ आरक्षित होंगी</w:t>
      </w:r>
      <w:r w:rsidRPr="00E1664A">
        <w:rPr>
          <w:rFonts w:ascii="Kokila" w:eastAsia="Times New Roman" w:hAnsi="Kokila" w:cs="Kokila"/>
          <w:b/>
          <w:bCs/>
          <w:sz w:val="40"/>
          <w:szCs w:val="40"/>
          <w:lang w:val="en-US" w:bidi="hi-IN"/>
        </w:rPr>
        <w:t>?</w:t>
      </w:r>
      <w:r w:rsidRPr="00E1664A">
        <w:rPr>
          <w:rFonts w:ascii="Kokila" w:eastAsia="Times New Roman" w:hAnsi="Kokila" w:cs="Kokila"/>
          <w:b/>
          <w:bCs/>
          <w:sz w:val="40"/>
          <w:szCs w:val="40"/>
          <w:lang w:val="en-US" w:bidi="hi-IN"/>
        </w:rPr>
        <w:br/>
        <w:t xml:space="preserve">Where will SC and ST reserved seats be located? </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lang w:val="en-US" w:bidi="hi-IN"/>
        </w:rPr>
        <w:t xml:space="preserve">SC </w:t>
      </w:r>
      <w:r w:rsidRPr="00E1664A">
        <w:rPr>
          <w:rFonts w:ascii="Kokila" w:eastAsia="Times New Roman" w:hAnsi="Kokila" w:cs="Kokila"/>
          <w:sz w:val="40"/>
          <w:szCs w:val="40"/>
          <w:cs/>
          <w:lang w:val="en-US" w:bidi="hi-IN"/>
        </w:rPr>
        <w:t xml:space="preserve">सीटें उन क्षेत्रों में होंगी जहाँ </w:t>
      </w:r>
      <w:r w:rsidRPr="00E1664A">
        <w:rPr>
          <w:rFonts w:ascii="Kokila" w:eastAsia="Times New Roman" w:hAnsi="Kokila" w:cs="Kokila"/>
          <w:sz w:val="40"/>
          <w:szCs w:val="40"/>
          <w:lang w:val="en-US" w:bidi="hi-IN"/>
        </w:rPr>
        <w:t xml:space="preserve">SC </w:t>
      </w:r>
      <w:r w:rsidRPr="00E1664A">
        <w:rPr>
          <w:rFonts w:ascii="Kokila" w:eastAsia="Times New Roman" w:hAnsi="Kokila" w:cs="Kokila"/>
          <w:sz w:val="40"/>
          <w:szCs w:val="40"/>
          <w:cs/>
          <w:lang w:val="en-US" w:bidi="hi-IN"/>
        </w:rPr>
        <w:t>जनसंख्या अधिक हो।</w:t>
      </w:r>
      <w:r w:rsidRPr="00E1664A">
        <w:rPr>
          <w:rFonts w:ascii="Kokila" w:eastAsia="Times New Roman" w:hAnsi="Kokila" w:cs="Kokila"/>
          <w:sz w:val="40"/>
          <w:szCs w:val="40"/>
          <w:lang w:val="en-US" w:bidi="hi-IN"/>
        </w:rPr>
        <w:br/>
        <w:t>SC seats will be located in areas where the SC population is comparatively high.</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lang w:val="en-US" w:bidi="hi-IN"/>
        </w:rPr>
        <w:t xml:space="preserve">ST </w:t>
      </w:r>
      <w:r w:rsidRPr="00E1664A">
        <w:rPr>
          <w:rFonts w:ascii="Kokila" w:eastAsia="Times New Roman" w:hAnsi="Kokila" w:cs="Kokila"/>
          <w:sz w:val="40"/>
          <w:szCs w:val="40"/>
          <w:cs/>
          <w:lang w:val="en-US" w:bidi="hi-IN"/>
        </w:rPr>
        <w:t xml:space="preserve">सीटें उन क्षेत्रों में होंगी जहाँ </w:t>
      </w:r>
      <w:r w:rsidRPr="00E1664A">
        <w:rPr>
          <w:rFonts w:ascii="Kokila" w:eastAsia="Times New Roman" w:hAnsi="Kokila" w:cs="Kokila"/>
          <w:sz w:val="40"/>
          <w:szCs w:val="40"/>
          <w:lang w:val="en-US" w:bidi="hi-IN"/>
        </w:rPr>
        <w:t xml:space="preserve">ST </w:t>
      </w:r>
      <w:r w:rsidRPr="00E1664A">
        <w:rPr>
          <w:rFonts w:ascii="Kokila" w:eastAsia="Times New Roman" w:hAnsi="Kokila" w:cs="Kokila"/>
          <w:sz w:val="40"/>
          <w:szCs w:val="40"/>
          <w:cs/>
          <w:lang w:val="en-US" w:bidi="hi-IN"/>
        </w:rPr>
        <w:t>जनसंख्या सबसे अधिक हो।</w:t>
      </w:r>
      <w:r w:rsidRPr="00E1664A">
        <w:rPr>
          <w:rFonts w:ascii="Kokila" w:eastAsia="Times New Roman" w:hAnsi="Kokila" w:cs="Kokila"/>
          <w:sz w:val="40"/>
          <w:szCs w:val="40"/>
          <w:lang w:val="en-US" w:bidi="hi-IN"/>
        </w:rPr>
        <w:br/>
        <w:t xml:space="preserve">ST seats will be located in areas where the ST population is the highest. </w:t>
      </w:r>
      <w:r w:rsidR="0075301D">
        <w:rPr>
          <w:rFonts w:ascii="Kokila" w:eastAsia="Times New Roman" w:hAnsi="Kokila" w:cs="Kokila"/>
          <w:sz w:val="40"/>
          <w:szCs w:val="40"/>
          <w:lang w:val="en-US" w:bidi="hi-IN"/>
        </w:rPr>
        <w:br/>
      </w:r>
    </w:p>
    <w:p w:rsidR="00E1664A" w:rsidRPr="00E1664A" w:rsidRDefault="00E1664A" w:rsidP="0075301D">
      <w:pPr>
        <w:numPr>
          <w:ilvl w:val="0"/>
          <w:numId w:val="19"/>
        </w:numPr>
        <w:spacing w:after="0" w:line="240" w:lineRule="auto"/>
        <w:ind w:left="540"/>
        <w:jc w:val="left"/>
        <w:rPr>
          <w:rFonts w:ascii="Kokila" w:eastAsia="Times New Roman" w:hAnsi="Kokila" w:cs="Kokila"/>
          <w:b/>
          <w:bCs/>
          <w:sz w:val="40"/>
          <w:szCs w:val="40"/>
          <w:lang w:val="en-US" w:bidi="hi-IN"/>
        </w:rPr>
      </w:pPr>
      <w:r w:rsidRPr="00E1664A">
        <w:rPr>
          <w:rFonts w:ascii="Kokila" w:eastAsia="Times New Roman" w:hAnsi="Kokila" w:cs="Kokila"/>
          <w:b/>
          <w:bCs/>
          <w:sz w:val="40"/>
          <w:szCs w:val="40"/>
          <w:cs/>
          <w:lang w:val="en-US" w:bidi="hi-IN"/>
        </w:rPr>
        <w:t>क्या आयोग के निर्णय को अदालत में चुनौती दी जा सकती है</w:t>
      </w:r>
      <w:r w:rsidRPr="00E1664A">
        <w:rPr>
          <w:rFonts w:ascii="Kokila" w:eastAsia="Times New Roman" w:hAnsi="Kokila" w:cs="Kokila"/>
          <w:b/>
          <w:bCs/>
          <w:sz w:val="40"/>
          <w:szCs w:val="40"/>
          <w:lang w:val="en-US" w:bidi="hi-IN"/>
        </w:rPr>
        <w:t>?</w:t>
      </w:r>
      <w:r w:rsidRPr="00E1664A">
        <w:rPr>
          <w:rFonts w:ascii="Kokila" w:eastAsia="Times New Roman" w:hAnsi="Kokila" w:cs="Kokila"/>
          <w:b/>
          <w:bCs/>
          <w:sz w:val="40"/>
          <w:szCs w:val="40"/>
          <w:lang w:val="en-US" w:bidi="hi-IN"/>
        </w:rPr>
        <w:br/>
        <w:t xml:space="preserve">Can the Commission’s decision be challenged in court? </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cs/>
          <w:lang w:val="en-US" w:bidi="hi-IN"/>
        </w:rPr>
        <w:t>नहीं। आयोग के आदेश भारत के राजपत्र में प्रकाशित होते ही कानून की शक्ति प्राप्त कर लेते हैं और उन्हें किसी न्यायालय में चुनौती नहीं दी जा सकती।</w:t>
      </w:r>
      <w:r w:rsidRPr="00E1664A">
        <w:rPr>
          <w:rFonts w:ascii="Kokila" w:eastAsia="Times New Roman" w:hAnsi="Kokila" w:cs="Kokila"/>
          <w:sz w:val="40"/>
          <w:szCs w:val="40"/>
          <w:lang w:val="en-US" w:bidi="hi-IN"/>
        </w:rPr>
        <w:br/>
        <w:t xml:space="preserve">No. Once published in the Gazette of India, the Commission’s orders gain the force of law and cannot be challenged in any court. </w:t>
      </w:r>
      <w:r w:rsidR="0075301D">
        <w:rPr>
          <w:rFonts w:ascii="Kokila" w:eastAsia="Times New Roman" w:hAnsi="Kokila" w:cs="Kokila"/>
          <w:sz w:val="40"/>
          <w:szCs w:val="40"/>
          <w:lang w:val="en-US" w:bidi="hi-IN"/>
        </w:rPr>
        <w:br/>
      </w:r>
    </w:p>
    <w:p w:rsidR="00E1664A" w:rsidRPr="00E1664A" w:rsidRDefault="00E1664A" w:rsidP="0075301D">
      <w:pPr>
        <w:numPr>
          <w:ilvl w:val="0"/>
          <w:numId w:val="20"/>
        </w:numPr>
        <w:spacing w:after="0" w:line="240" w:lineRule="auto"/>
        <w:ind w:left="540"/>
        <w:jc w:val="left"/>
        <w:rPr>
          <w:rFonts w:ascii="Kokila" w:eastAsia="Times New Roman" w:hAnsi="Kokila" w:cs="Kokila"/>
          <w:b/>
          <w:bCs/>
          <w:sz w:val="40"/>
          <w:szCs w:val="40"/>
          <w:lang w:val="en-US" w:bidi="hi-IN"/>
        </w:rPr>
      </w:pPr>
      <w:r w:rsidRPr="00E1664A">
        <w:rPr>
          <w:rFonts w:ascii="Kokila" w:eastAsia="Times New Roman" w:hAnsi="Kokila" w:cs="Kokila"/>
          <w:b/>
          <w:bCs/>
          <w:sz w:val="40"/>
          <w:szCs w:val="40"/>
          <w:cs/>
          <w:lang w:val="en-US" w:bidi="hi-IN"/>
        </w:rPr>
        <w:t>आयोग को कौन-कौन सी शक्तियाँ दी गई हैं</w:t>
      </w:r>
      <w:r w:rsidRPr="00E1664A">
        <w:rPr>
          <w:rFonts w:ascii="Kokila" w:eastAsia="Times New Roman" w:hAnsi="Kokila" w:cs="Kokila"/>
          <w:b/>
          <w:bCs/>
          <w:sz w:val="40"/>
          <w:szCs w:val="40"/>
          <w:lang w:val="en-US" w:bidi="hi-IN"/>
        </w:rPr>
        <w:t>?</w:t>
      </w:r>
      <w:r w:rsidRPr="00E1664A">
        <w:rPr>
          <w:rFonts w:ascii="Kokila" w:eastAsia="Times New Roman" w:hAnsi="Kokila" w:cs="Kokila"/>
          <w:b/>
          <w:bCs/>
          <w:sz w:val="40"/>
          <w:szCs w:val="40"/>
          <w:lang w:val="en-US" w:bidi="hi-IN"/>
        </w:rPr>
        <w:br/>
        <w:t xml:space="preserve">What powers are given to the Commission? </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cs/>
          <w:lang w:val="en-US" w:bidi="hi-IN"/>
        </w:rPr>
        <w:t>आयोग को सिविल न्यायालय जैसी शक्तियाँ दी गई हैं</w:t>
      </w: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जैसे</w:t>
      </w:r>
      <w:r w:rsidRPr="00E1664A">
        <w:rPr>
          <w:rFonts w:ascii="Kokila" w:eastAsia="Times New Roman" w:hAnsi="Kokila" w:cs="Kokila"/>
          <w:sz w:val="40"/>
          <w:szCs w:val="40"/>
          <w:lang w:val="en-US" w:bidi="hi-IN"/>
        </w:rPr>
        <w:t>—</w:t>
      </w:r>
      <w:r w:rsidRPr="00E1664A">
        <w:rPr>
          <w:rFonts w:ascii="Kokila" w:eastAsia="Times New Roman" w:hAnsi="Kokila" w:cs="Kokila"/>
          <w:sz w:val="40"/>
          <w:szCs w:val="40"/>
          <w:lang w:val="en-US" w:bidi="hi-IN"/>
        </w:rPr>
        <w:br/>
        <w:t>The Commission has powers similar to a civil court, such as—</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गवाहों को बुलाना</w:t>
      </w:r>
      <w:r w:rsidRPr="00E1664A">
        <w:rPr>
          <w:rFonts w:ascii="Kokila" w:eastAsia="Times New Roman" w:hAnsi="Kokila" w:cs="Kokila"/>
          <w:sz w:val="40"/>
          <w:szCs w:val="40"/>
          <w:lang w:val="en-US" w:bidi="hi-IN"/>
        </w:rPr>
        <w:br/>
        <w:t>• Summoning witnesses</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दस्तावेज मंगाना</w:t>
      </w:r>
      <w:r w:rsidRPr="00E1664A">
        <w:rPr>
          <w:rFonts w:ascii="Kokila" w:eastAsia="Times New Roman" w:hAnsi="Kokila" w:cs="Kokila"/>
          <w:sz w:val="40"/>
          <w:szCs w:val="40"/>
          <w:lang w:val="en-US" w:bidi="hi-IN"/>
        </w:rPr>
        <w:br/>
        <w:t>• Requiring documents</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सार्वजनिक अभिलेख प्राप्त करना</w:t>
      </w:r>
      <w:r w:rsidRPr="00E1664A">
        <w:rPr>
          <w:rFonts w:ascii="Kokila" w:eastAsia="Times New Roman" w:hAnsi="Kokila" w:cs="Kokila"/>
          <w:sz w:val="40"/>
          <w:szCs w:val="40"/>
          <w:lang w:val="en-US" w:bidi="hi-IN"/>
        </w:rPr>
        <w:br/>
        <w:t xml:space="preserve">• Requisitioning public records </w:t>
      </w:r>
      <w:r w:rsidR="0075301D">
        <w:rPr>
          <w:rFonts w:ascii="Kokila" w:eastAsia="Times New Roman" w:hAnsi="Kokila" w:cs="Kokila"/>
          <w:sz w:val="40"/>
          <w:szCs w:val="40"/>
          <w:lang w:val="en-US" w:bidi="hi-IN"/>
        </w:rPr>
        <w:br/>
      </w:r>
      <w:r w:rsidR="0075301D">
        <w:rPr>
          <w:rFonts w:ascii="Kokila" w:eastAsia="Times New Roman" w:hAnsi="Kokila" w:cs="Kokila"/>
          <w:sz w:val="40"/>
          <w:szCs w:val="40"/>
          <w:lang w:val="en-US" w:bidi="hi-IN"/>
        </w:rPr>
        <w:br/>
      </w:r>
      <w:r w:rsidR="0075301D">
        <w:rPr>
          <w:rFonts w:ascii="Kokila" w:eastAsia="Times New Roman" w:hAnsi="Kokila" w:cs="Kokila"/>
          <w:sz w:val="40"/>
          <w:szCs w:val="40"/>
          <w:lang w:val="en-US" w:bidi="hi-IN"/>
        </w:rPr>
        <w:br/>
      </w:r>
    </w:p>
    <w:p w:rsidR="00E1664A" w:rsidRPr="00E1664A" w:rsidRDefault="00E1664A" w:rsidP="0075301D">
      <w:pPr>
        <w:numPr>
          <w:ilvl w:val="0"/>
          <w:numId w:val="21"/>
        </w:numPr>
        <w:spacing w:after="0" w:line="240" w:lineRule="auto"/>
        <w:ind w:left="540"/>
        <w:jc w:val="left"/>
        <w:rPr>
          <w:rFonts w:ascii="Kokila" w:eastAsia="Times New Roman" w:hAnsi="Kokila" w:cs="Kokila"/>
          <w:b/>
          <w:bCs/>
          <w:sz w:val="40"/>
          <w:szCs w:val="40"/>
          <w:lang w:val="en-US" w:bidi="hi-IN"/>
        </w:rPr>
      </w:pPr>
      <w:r w:rsidRPr="00E1664A">
        <w:rPr>
          <w:rFonts w:ascii="Kokila" w:eastAsia="Times New Roman" w:hAnsi="Kokila" w:cs="Kokila"/>
          <w:b/>
          <w:bCs/>
          <w:sz w:val="40"/>
          <w:szCs w:val="40"/>
          <w:cs/>
          <w:lang w:val="en-US" w:bidi="hi-IN"/>
        </w:rPr>
        <w:lastRenderedPageBreak/>
        <w:t>जम्मू-कश्मीर (</w:t>
      </w:r>
      <w:r w:rsidRPr="00E1664A">
        <w:rPr>
          <w:rFonts w:ascii="Kokila" w:eastAsia="Times New Roman" w:hAnsi="Kokila" w:cs="Kokila"/>
          <w:b/>
          <w:bCs/>
          <w:sz w:val="40"/>
          <w:szCs w:val="40"/>
          <w:lang w:val="en-US" w:bidi="hi-IN"/>
        </w:rPr>
        <w:t xml:space="preserve">POK </w:t>
      </w:r>
      <w:r w:rsidRPr="00E1664A">
        <w:rPr>
          <w:rFonts w:ascii="Kokila" w:eastAsia="Times New Roman" w:hAnsi="Kokila" w:cs="Kokila"/>
          <w:b/>
          <w:bCs/>
          <w:sz w:val="40"/>
          <w:szCs w:val="40"/>
          <w:cs/>
          <w:lang w:val="en-US" w:bidi="hi-IN"/>
        </w:rPr>
        <w:t>क्षेत्र) के लिए क्या प्रावधान है</w:t>
      </w:r>
      <w:r w:rsidRPr="00E1664A">
        <w:rPr>
          <w:rFonts w:ascii="Kokila" w:eastAsia="Times New Roman" w:hAnsi="Kokila" w:cs="Kokila"/>
          <w:b/>
          <w:bCs/>
          <w:sz w:val="40"/>
          <w:szCs w:val="40"/>
          <w:lang w:val="en-US" w:bidi="hi-IN"/>
        </w:rPr>
        <w:t>?</w:t>
      </w:r>
      <w:r w:rsidRPr="00E1664A">
        <w:rPr>
          <w:rFonts w:ascii="Kokila" w:eastAsia="Times New Roman" w:hAnsi="Kokila" w:cs="Kokila"/>
          <w:b/>
          <w:bCs/>
          <w:sz w:val="40"/>
          <w:szCs w:val="40"/>
          <w:lang w:val="en-US" w:bidi="hi-IN"/>
        </w:rPr>
        <w:br/>
        <w:t xml:space="preserve">What is the provision for Jammu &amp; Kashmir (POK area)? </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cs/>
          <w:lang w:val="en-US" w:bidi="hi-IN"/>
        </w:rPr>
        <w:t>जब पाकिस्तान के कब्जे वाला जम्मू-कश्मीर क्षेत्र वापस भारत के नियंत्रण में आएगा</w:t>
      </w: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तब वहाँ की विधानसभा सीटों का परिसीमन निर्वाचन आयोग करेगा।</w:t>
      </w:r>
      <w:r w:rsidRPr="00E1664A">
        <w:rPr>
          <w:rFonts w:ascii="Kokila" w:eastAsia="Times New Roman" w:hAnsi="Kokila" w:cs="Kokila"/>
          <w:sz w:val="40"/>
          <w:szCs w:val="40"/>
          <w:lang w:val="en-US" w:bidi="hi-IN"/>
        </w:rPr>
        <w:br/>
        <w:t xml:space="preserve">When the Pakistan-occupied area of Jammu &amp; Kashmir comes under India’s control, the Election Commission will delimit its Assembly constituencies. </w:t>
      </w:r>
      <w:r w:rsidR="0075301D">
        <w:rPr>
          <w:rFonts w:ascii="Kokila" w:eastAsia="Times New Roman" w:hAnsi="Kokila" w:cs="Kokila"/>
          <w:sz w:val="40"/>
          <w:szCs w:val="40"/>
          <w:lang w:val="en-US" w:bidi="hi-IN"/>
        </w:rPr>
        <w:br/>
      </w:r>
    </w:p>
    <w:p w:rsidR="00E1664A" w:rsidRPr="00E1664A" w:rsidRDefault="00E1664A" w:rsidP="0075301D">
      <w:pPr>
        <w:numPr>
          <w:ilvl w:val="0"/>
          <w:numId w:val="22"/>
        </w:numPr>
        <w:spacing w:after="0" w:line="240" w:lineRule="auto"/>
        <w:ind w:left="540"/>
        <w:jc w:val="left"/>
        <w:rPr>
          <w:rFonts w:ascii="Kokila" w:eastAsia="Times New Roman" w:hAnsi="Kokila" w:cs="Kokila"/>
          <w:b/>
          <w:bCs/>
          <w:sz w:val="40"/>
          <w:szCs w:val="40"/>
          <w:lang w:val="en-US" w:bidi="hi-IN"/>
        </w:rPr>
      </w:pPr>
      <w:r w:rsidRPr="00E1664A">
        <w:rPr>
          <w:rFonts w:ascii="Kokila" w:eastAsia="Times New Roman" w:hAnsi="Kokila" w:cs="Kokila"/>
          <w:b/>
          <w:bCs/>
          <w:sz w:val="40"/>
          <w:szCs w:val="40"/>
          <w:cs/>
          <w:lang w:val="en-US" w:bidi="hi-IN"/>
        </w:rPr>
        <w:t>क्या पुराने परिसीमन अधिनियम को समाप्त किया गया है</w:t>
      </w:r>
      <w:r w:rsidRPr="00E1664A">
        <w:rPr>
          <w:rFonts w:ascii="Kokila" w:eastAsia="Times New Roman" w:hAnsi="Kokila" w:cs="Kokila"/>
          <w:b/>
          <w:bCs/>
          <w:sz w:val="40"/>
          <w:szCs w:val="40"/>
          <w:lang w:val="en-US" w:bidi="hi-IN"/>
        </w:rPr>
        <w:t>?</w:t>
      </w:r>
      <w:r w:rsidRPr="00E1664A">
        <w:rPr>
          <w:rFonts w:ascii="Kokila" w:eastAsia="Times New Roman" w:hAnsi="Kokila" w:cs="Kokila"/>
          <w:b/>
          <w:bCs/>
          <w:sz w:val="40"/>
          <w:szCs w:val="40"/>
          <w:lang w:val="en-US" w:bidi="hi-IN"/>
        </w:rPr>
        <w:br/>
        <w:t xml:space="preserve">Has the old Delimitation Act been repealed? </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cs/>
          <w:lang w:val="en-US" w:bidi="hi-IN"/>
        </w:rPr>
        <w:t>हाँ</w:t>
      </w: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परिसीमन अधिनियम</w:t>
      </w:r>
      <w:r w:rsidRPr="00E1664A">
        <w:rPr>
          <w:rFonts w:ascii="Kokila" w:eastAsia="Times New Roman" w:hAnsi="Kokila" w:cs="Kokila"/>
          <w:sz w:val="40"/>
          <w:szCs w:val="40"/>
          <w:lang w:val="en-US" w:bidi="hi-IN"/>
        </w:rPr>
        <w:t xml:space="preserve">, 2002 </w:t>
      </w:r>
      <w:r w:rsidRPr="00E1664A">
        <w:rPr>
          <w:rFonts w:ascii="Kokila" w:eastAsia="Times New Roman" w:hAnsi="Kokila" w:cs="Kokila"/>
          <w:sz w:val="40"/>
          <w:szCs w:val="40"/>
          <w:cs/>
          <w:lang w:val="en-US" w:bidi="hi-IN"/>
        </w:rPr>
        <w:t>को निरस्त कर दिया गया है।</w:t>
      </w:r>
      <w:r w:rsidRPr="00E1664A">
        <w:rPr>
          <w:rFonts w:ascii="Kokila" w:eastAsia="Times New Roman" w:hAnsi="Kokila" w:cs="Kokila"/>
          <w:sz w:val="40"/>
          <w:szCs w:val="40"/>
          <w:lang w:val="en-US" w:bidi="hi-IN"/>
        </w:rPr>
        <w:br/>
        <w:t xml:space="preserve">Yes, the Delimitation Act, 2002 has been repealed. </w:t>
      </w:r>
      <w:r w:rsidR="0075301D">
        <w:rPr>
          <w:rFonts w:ascii="Kokila" w:eastAsia="Times New Roman" w:hAnsi="Kokila" w:cs="Kokila"/>
          <w:sz w:val="40"/>
          <w:szCs w:val="40"/>
          <w:lang w:val="en-US" w:bidi="hi-IN"/>
        </w:rPr>
        <w:br/>
      </w:r>
    </w:p>
    <w:p w:rsidR="00E1664A" w:rsidRPr="00E1664A" w:rsidRDefault="00E1664A" w:rsidP="0075301D">
      <w:pPr>
        <w:numPr>
          <w:ilvl w:val="0"/>
          <w:numId w:val="23"/>
        </w:numPr>
        <w:spacing w:after="0" w:line="240" w:lineRule="auto"/>
        <w:ind w:left="540"/>
        <w:jc w:val="left"/>
        <w:rPr>
          <w:rFonts w:ascii="Kokila" w:eastAsia="Times New Roman" w:hAnsi="Kokila" w:cs="Kokila"/>
          <w:b/>
          <w:bCs/>
          <w:sz w:val="40"/>
          <w:szCs w:val="40"/>
          <w:lang w:val="en-US" w:bidi="hi-IN"/>
        </w:rPr>
      </w:pPr>
      <w:r w:rsidRPr="00E1664A">
        <w:rPr>
          <w:rFonts w:ascii="Kokila" w:eastAsia="Times New Roman" w:hAnsi="Kokila" w:cs="Kokila"/>
          <w:b/>
          <w:bCs/>
          <w:sz w:val="40"/>
          <w:szCs w:val="40"/>
          <w:cs/>
          <w:lang w:val="en-US" w:bidi="hi-IN"/>
        </w:rPr>
        <w:t>प्रिलिम्स के लिए सबसे महत्वपूर्ण तथ्य</w:t>
      </w:r>
      <w:r w:rsidRPr="00E1664A">
        <w:rPr>
          <w:rFonts w:ascii="Kokila" w:eastAsia="Times New Roman" w:hAnsi="Kokila" w:cs="Kokila"/>
          <w:b/>
          <w:bCs/>
          <w:sz w:val="40"/>
          <w:szCs w:val="40"/>
          <w:lang w:val="en-US" w:bidi="hi-IN"/>
        </w:rPr>
        <w:br/>
        <w:t xml:space="preserve">Most Important Facts for Prelims </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lang w:val="en-US" w:bidi="hi-IN"/>
        </w:rPr>
        <w:t>• Delimitation Act, 2026</w:t>
      </w:r>
      <w:r w:rsidRPr="00E1664A">
        <w:rPr>
          <w:rFonts w:ascii="Kokila" w:eastAsia="Times New Roman" w:hAnsi="Kokila" w:cs="Kokila"/>
          <w:sz w:val="40"/>
          <w:szCs w:val="40"/>
          <w:lang w:val="en-US" w:bidi="hi-IN"/>
        </w:rPr>
        <w:br/>
        <w:t xml:space="preserve">• </w:t>
      </w:r>
      <w:r w:rsidRPr="00E1664A">
        <w:rPr>
          <w:rFonts w:ascii="Kokila" w:eastAsia="Times New Roman" w:hAnsi="Kokila" w:cs="Kokila"/>
          <w:sz w:val="40"/>
          <w:szCs w:val="40"/>
          <w:cs/>
          <w:lang w:val="en-US" w:bidi="hi-IN"/>
        </w:rPr>
        <w:t>परिसीमन अधिनियम</w:t>
      </w:r>
      <w:r w:rsidRPr="00E1664A">
        <w:rPr>
          <w:rFonts w:ascii="Kokila" w:eastAsia="Times New Roman" w:hAnsi="Kokila" w:cs="Kokila"/>
          <w:sz w:val="40"/>
          <w:szCs w:val="40"/>
          <w:lang w:val="en-US" w:bidi="hi-IN"/>
        </w:rPr>
        <w:t>, 2026</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lang w:val="en-US" w:bidi="hi-IN"/>
        </w:rPr>
        <w:t>• Bill No. 108 of 2026</w:t>
      </w:r>
      <w:r w:rsidRPr="00E1664A">
        <w:rPr>
          <w:rFonts w:ascii="Kokila" w:eastAsia="Times New Roman" w:hAnsi="Kokila" w:cs="Kokila"/>
          <w:sz w:val="40"/>
          <w:szCs w:val="40"/>
          <w:lang w:val="en-US" w:bidi="hi-IN"/>
        </w:rPr>
        <w:br/>
        <w:t xml:space="preserve">• </w:t>
      </w:r>
      <w:r w:rsidRPr="00E1664A">
        <w:rPr>
          <w:rFonts w:ascii="Kokila" w:eastAsia="Times New Roman" w:hAnsi="Kokila" w:cs="Kokila"/>
          <w:sz w:val="40"/>
          <w:szCs w:val="40"/>
          <w:cs/>
          <w:lang w:val="en-US" w:bidi="hi-IN"/>
        </w:rPr>
        <w:t xml:space="preserve">विधेयक संख्या </w:t>
      </w:r>
      <w:r w:rsidRPr="00E1664A">
        <w:rPr>
          <w:rFonts w:ascii="Kokila" w:eastAsia="Times New Roman" w:hAnsi="Kokila" w:cs="Kokila"/>
          <w:sz w:val="40"/>
          <w:szCs w:val="40"/>
          <w:lang w:val="en-US" w:bidi="hi-IN"/>
        </w:rPr>
        <w:t>108, 2026</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 xml:space="preserve">आयोग में </w:t>
      </w:r>
      <w:r w:rsidRPr="00E1664A">
        <w:rPr>
          <w:rFonts w:ascii="Kokila" w:eastAsia="Times New Roman" w:hAnsi="Kokila" w:cs="Kokila"/>
          <w:sz w:val="40"/>
          <w:szCs w:val="40"/>
          <w:lang w:val="en-US" w:bidi="hi-IN"/>
        </w:rPr>
        <w:t xml:space="preserve">3 </w:t>
      </w:r>
      <w:r w:rsidRPr="00E1664A">
        <w:rPr>
          <w:rFonts w:ascii="Kokila" w:eastAsia="Times New Roman" w:hAnsi="Kokila" w:cs="Kokila"/>
          <w:sz w:val="40"/>
          <w:szCs w:val="40"/>
          <w:cs/>
          <w:lang w:val="en-US" w:bidi="hi-IN"/>
        </w:rPr>
        <w:t>सदस्य होंगे</w:t>
      </w:r>
      <w:r w:rsidRPr="00E1664A">
        <w:rPr>
          <w:rFonts w:ascii="Kokila" w:eastAsia="Times New Roman" w:hAnsi="Kokila" w:cs="Kokila"/>
          <w:sz w:val="40"/>
          <w:szCs w:val="40"/>
          <w:lang w:val="en-US" w:bidi="hi-IN"/>
        </w:rPr>
        <w:br/>
        <w:t>• Commission will have 3 members</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 xml:space="preserve">महिलाओं के लिए </w:t>
      </w:r>
      <w:r w:rsidRPr="00E1664A">
        <w:rPr>
          <w:rFonts w:ascii="Kokila" w:eastAsia="Times New Roman" w:hAnsi="Kokila" w:cs="Kokila"/>
          <w:sz w:val="40"/>
          <w:szCs w:val="40"/>
          <w:lang w:val="en-US" w:bidi="hi-IN"/>
        </w:rPr>
        <w:t xml:space="preserve">33% </w:t>
      </w:r>
      <w:r w:rsidRPr="00E1664A">
        <w:rPr>
          <w:rFonts w:ascii="Kokila" w:eastAsia="Times New Roman" w:hAnsi="Kokila" w:cs="Kokila"/>
          <w:sz w:val="40"/>
          <w:szCs w:val="40"/>
          <w:cs/>
          <w:lang w:val="en-US" w:bidi="hi-IN"/>
        </w:rPr>
        <w:t>आरक्षण</w:t>
      </w:r>
      <w:r w:rsidRPr="00E1664A">
        <w:rPr>
          <w:rFonts w:ascii="Kokila" w:eastAsia="Times New Roman" w:hAnsi="Kokila" w:cs="Kokila"/>
          <w:sz w:val="40"/>
          <w:szCs w:val="40"/>
          <w:lang w:val="en-US" w:bidi="hi-IN"/>
        </w:rPr>
        <w:br/>
        <w:t>• 33% reservation for women</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lang w:val="en-US" w:bidi="hi-IN"/>
        </w:rPr>
        <w:t xml:space="preserve">• SC/ST </w:t>
      </w:r>
      <w:r w:rsidRPr="00E1664A">
        <w:rPr>
          <w:rFonts w:ascii="Kokila" w:eastAsia="Times New Roman" w:hAnsi="Kokila" w:cs="Kokila"/>
          <w:sz w:val="40"/>
          <w:szCs w:val="40"/>
          <w:cs/>
          <w:lang w:val="en-US" w:bidi="hi-IN"/>
        </w:rPr>
        <w:t>महिलाओं को भी आरक्षण</w:t>
      </w:r>
      <w:r w:rsidRPr="00E1664A">
        <w:rPr>
          <w:rFonts w:ascii="Kokila" w:eastAsia="Times New Roman" w:hAnsi="Kokila" w:cs="Kokila"/>
          <w:sz w:val="40"/>
          <w:szCs w:val="40"/>
          <w:lang w:val="en-US" w:bidi="hi-IN"/>
        </w:rPr>
        <w:br/>
        <w:t>• Reservation also for SC/ST women</w:t>
      </w:r>
    </w:p>
    <w:p w:rsidR="00E1664A" w:rsidRPr="00E1664A" w:rsidRDefault="00E1664A" w:rsidP="0075301D">
      <w:pPr>
        <w:spacing w:after="0" w:line="240" w:lineRule="auto"/>
        <w:ind w:left="540"/>
        <w:jc w:val="left"/>
        <w:rPr>
          <w:rFonts w:ascii="Kokila" w:eastAsia="Times New Roman" w:hAnsi="Kokila" w:cs="Kokila"/>
          <w:sz w:val="40"/>
          <w:szCs w:val="40"/>
          <w:lang w:val="en-US" w:bidi="hi-IN"/>
        </w:rPr>
      </w:pP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आयोग का निर्णय अंतिम</w:t>
      </w:r>
      <w:r w:rsidRPr="00E1664A">
        <w:rPr>
          <w:rFonts w:ascii="Kokila" w:eastAsia="Times New Roman" w:hAnsi="Kokila" w:cs="Kokila"/>
          <w:sz w:val="40"/>
          <w:szCs w:val="40"/>
          <w:lang w:val="en-US" w:bidi="hi-IN"/>
        </w:rPr>
        <w:t xml:space="preserve">, </w:t>
      </w:r>
      <w:r w:rsidRPr="00E1664A">
        <w:rPr>
          <w:rFonts w:ascii="Kokila" w:eastAsia="Times New Roman" w:hAnsi="Kokila" w:cs="Kokila"/>
          <w:sz w:val="40"/>
          <w:szCs w:val="40"/>
          <w:cs/>
          <w:lang w:val="en-US" w:bidi="hi-IN"/>
        </w:rPr>
        <w:t>अदालत में चुनौती नहीं</w:t>
      </w:r>
      <w:r w:rsidRPr="00E1664A">
        <w:rPr>
          <w:rFonts w:ascii="Kokila" w:eastAsia="Times New Roman" w:hAnsi="Kokila" w:cs="Kokila"/>
          <w:sz w:val="40"/>
          <w:szCs w:val="40"/>
          <w:lang w:val="en-US" w:bidi="hi-IN"/>
        </w:rPr>
        <w:br/>
        <w:t>• Commission’s decision final, cannot be challenged in court</w:t>
      </w:r>
    </w:p>
    <w:p w:rsidR="002F7D46" w:rsidRPr="002F7D46" w:rsidRDefault="00E1664A" w:rsidP="002F7D46">
      <w:pPr>
        <w:pStyle w:val="NormalWeb"/>
        <w:spacing w:before="0" w:beforeAutospacing="0" w:after="0" w:afterAutospacing="0"/>
        <w:jc w:val="center"/>
        <w:rPr>
          <w:rFonts w:ascii="Kokila" w:hAnsi="Kokila" w:cs="Kokila"/>
          <w:sz w:val="40"/>
          <w:szCs w:val="40"/>
          <w:lang w:val="en-US" w:eastAsia="en-US" w:bidi="hi-IN"/>
        </w:rPr>
      </w:pPr>
      <w:r w:rsidRPr="00E1664A">
        <w:rPr>
          <w:rFonts w:ascii="Kokila" w:hAnsi="Kokila" w:cs="Kokila"/>
          <w:sz w:val="40"/>
          <w:szCs w:val="40"/>
          <w:lang w:val="en-US" w:bidi="hi-IN"/>
        </w:rPr>
        <w:t>• Delimitation Act, 2002 repealed</w:t>
      </w:r>
      <w:r w:rsidRPr="00E1664A">
        <w:rPr>
          <w:rFonts w:ascii="Kokila" w:hAnsi="Kokila" w:cs="Kokila"/>
          <w:sz w:val="40"/>
          <w:szCs w:val="40"/>
          <w:lang w:val="en-US" w:bidi="hi-IN"/>
        </w:rPr>
        <w:br/>
        <w:t xml:space="preserve">• </w:t>
      </w:r>
      <w:r w:rsidRPr="00E1664A">
        <w:rPr>
          <w:rFonts w:ascii="Kokila" w:hAnsi="Kokila" w:cs="Kokila"/>
          <w:sz w:val="40"/>
          <w:szCs w:val="40"/>
          <w:cs/>
          <w:lang w:val="en-US" w:bidi="hi-IN"/>
        </w:rPr>
        <w:t>परिसीमन अधिनियम</w:t>
      </w:r>
      <w:r w:rsidRPr="00E1664A">
        <w:rPr>
          <w:rFonts w:ascii="Kokila" w:hAnsi="Kokila" w:cs="Kokila"/>
          <w:sz w:val="40"/>
          <w:szCs w:val="40"/>
          <w:lang w:val="en-US" w:bidi="hi-IN"/>
        </w:rPr>
        <w:t xml:space="preserve">, 2002 </w:t>
      </w:r>
      <w:r w:rsidRPr="00E1664A">
        <w:rPr>
          <w:rFonts w:ascii="Kokila" w:hAnsi="Kokila" w:cs="Kokila"/>
          <w:sz w:val="40"/>
          <w:szCs w:val="40"/>
          <w:cs/>
          <w:lang w:val="en-US" w:bidi="hi-IN"/>
        </w:rPr>
        <w:t>समाप्त</w:t>
      </w:r>
      <w:r w:rsidRPr="00E1664A">
        <w:rPr>
          <w:rFonts w:ascii="Kokila" w:hAnsi="Kokila" w:cs="Kokila"/>
          <w:sz w:val="40"/>
          <w:szCs w:val="40"/>
          <w:lang w:val="en-US" w:bidi="hi-IN"/>
        </w:rPr>
        <w:t xml:space="preserve"> </w:t>
      </w:r>
      <w:r w:rsidR="002F7D46">
        <w:rPr>
          <w:rFonts w:ascii="Kokila" w:hAnsi="Kokila" w:cs="Kokila"/>
          <w:sz w:val="40"/>
          <w:szCs w:val="40"/>
          <w:lang w:val="en-US" w:bidi="hi-IN"/>
        </w:rPr>
        <w:br/>
      </w:r>
      <w:r w:rsidR="002F7D46" w:rsidRPr="002F7D46">
        <w:rPr>
          <w:rFonts w:ascii="Kokila" w:hAnsi="Kokila" w:cs="Kokila"/>
          <w:b/>
          <w:bCs/>
          <w:color w:val="FF0000"/>
          <w:sz w:val="40"/>
          <w:szCs w:val="40"/>
          <w:cs/>
          <w:lang w:val="en-US" w:eastAsia="en-US" w:bidi="hi-IN"/>
        </w:rPr>
        <w:lastRenderedPageBreak/>
        <w:t>केंद्र शासित प्रदेश कानून (संशोधन) विधेयक</w:t>
      </w:r>
      <w:r w:rsidR="002F7D46" w:rsidRPr="002F7D46">
        <w:rPr>
          <w:rFonts w:ascii="Kokila" w:hAnsi="Kokila" w:cs="Kokila"/>
          <w:b/>
          <w:bCs/>
          <w:color w:val="FF0000"/>
          <w:sz w:val="40"/>
          <w:szCs w:val="40"/>
          <w:lang w:val="en-US" w:eastAsia="en-US" w:bidi="hi-IN"/>
        </w:rPr>
        <w:t>, 2026 / Union Territories Laws (Amendment) Bill, 2026</w:t>
      </w:r>
    </w:p>
    <w:p w:rsidR="002F7D46" w:rsidRPr="002F7D46" w:rsidRDefault="002F7D46" w:rsidP="002F7D46">
      <w:pPr>
        <w:numPr>
          <w:ilvl w:val="0"/>
          <w:numId w:val="24"/>
        </w:numPr>
        <w:tabs>
          <w:tab w:val="clear" w:pos="720"/>
        </w:tabs>
        <w:spacing w:after="0" w:line="240" w:lineRule="auto"/>
        <w:ind w:left="360" w:firstLine="0"/>
        <w:jc w:val="left"/>
        <w:rPr>
          <w:rFonts w:ascii="Kokila" w:eastAsia="Times New Roman" w:hAnsi="Kokila" w:cs="Kokila"/>
          <w:b/>
          <w:bCs/>
          <w:sz w:val="40"/>
          <w:szCs w:val="40"/>
          <w:lang w:val="en-US" w:bidi="hi-IN"/>
        </w:rPr>
      </w:pPr>
      <w:r w:rsidRPr="002F7D46">
        <w:rPr>
          <w:rFonts w:ascii="Kokila" w:eastAsia="Times New Roman" w:hAnsi="Kokila" w:cs="Kokila"/>
          <w:b/>
          <w:bCs/>
          <w:sz w:val="40"/>
          <w:szCs w:val="40"/>
          <w:cs/>
          <w:lang w:val="en-US" w:bidi="hi-IN"/>
        </w:rPr>
        <w:t>यह विधेयक किन कानूनों में संशोधन करता है</w:t>
      </w:r>
      <w:r w:rsidRPr="002F7D46">
        <w:rPr>
          <w:rFonts w:ascii="Kokila" w:eastAsia="Times New Roman" w:hAnsi="Kokila" w:cs="Kokila"/>
          <w:b/>
          <w:bCs/>
          <w:sz w:val="40"/>
          <w:szCs w:val="40"/>
          <w:lang w:val="en-US" w:bidi="hi-IN"/>
        </w:rPr>
        <w:t>?</w:t>
      </w:r>
      <w:r w:rsidRPr="002F7D46">
        <w:rPr>
          <w:rFonts w:ascii="Kokila" w:eastAsia="Times New Roman" w:hAnsi="Kokila" w:cs="Kokila"/>
          <w:b/>
          <w:bCs/>
          <w:sz w:val="40"/>
          <w:szCs w:val="40"/>
          <w:lang w:val="en-US" w:bidi="hi-IN"/>
        </w:rPr>
        <w:br/>
        <w:t xml:space="preserve">What laws does this Bill amend? </w:t>
      </w:r>
    </w:p>
    <w:p w:rsidR="002F7D46" w:rsidRPr="002F7D46" w:rsidRDefault="002F7D46" w:rsidP="002F7D46">
      <w:pPr>
        <w:spacing w:after="0" w:line="240" w:lineRule="auto"/>
        <w:ind w:left="360"/>
        <w:jc w:val="left"/>
        <w:rPr>
          <w:rFonts w:ascii="Kokila" w:eastAsia="Times New Roman" w:hAnsi="Kokila" w:cs="Kokila"/>
          <w:sz w:val="40"/>
          <w:szCs w:val="40"/>
          <w:lang w:val="en-US" w:bidi="hi-IN"/>
        </w:rPr>
      </w:pPr>
      <w:r w:rsidRPr="002F7D46">
        <w:rPr>
          <w:rFonts w:ascii="Kokila" w:eastAsia="Times New Roman" w:hAnsi="Kokila" w:cs="Kokila"/>
          <w:sz w:val="40"/>
          <w:szCs w:val="40"/>
          <w:cs/>
          <w:lang w:val="en-US" w:bidi="hi-IN"/>
        </w:rPr>
        <w:t xml:space="preserve">यह विधेयक </w:t>
      </w:r>
      <w:r w:rsidRPr="002F7D46">
        <w:rPr>
          <w:rFonts w:ascii="Kokila" w:eastAsia="Times New Roman" w:hAnsi="Kokila" w:cs="Kokila"/>
          <w:sz w:val="40"/>
          <w:szCs w:val="40"/>
          <w:lang w:val="en-US" w:bidi="hi-IN"/>
        </w:rPr>
        <w:t xml:space="preserve">3 </w:t>
      </w:r>
      <w:r w:rsidRPr="002F7D46">
        <w:rPr>
          <w:rFonts w:ascii="Kokila" w:eastAsia="Times New Roman" w:hAnsi="Kokila" w:cs="Kokila"/>
          <w:sz w:val="40"/>
          <w:szCs w:val="40"/>
          <w:cs/>
          <w:lang w:val="en-US" w:bidi="hi-IN"/>
        </w:rPr>
        <w:t>कानूनों में संशोधन करता है</w:t>
      </w:r>
      <w:r w:rsidRPr="002F7D46">
        <w:rPr>
          <w:rFonts w:ascii="Kokila" w:eastAsia="Times New Roman" w:hAnsi="Kokila" w:cs="Kokila"/>
          <w:sz w:val="40"/>
          <w:szCs w:val="40"/>
          <w:lang w:val="en-US" w:bidi="hi-IN"/>
        </w:rPr>
        <w:t>—</w:t>
      </w:r>
      <w:r w:rsidRPr="002F7D46">
        <w:rPr>
          <w:rFonts w:ascii="Kokila" w:eastAsia="Times New Roman" w:hAnsi="Kokila" w:cs="Kokila"/>
          <w:sz w:val="40"/>
          <w:szCs w:val="40"/>
          <w:lang w:val="en-US" w:bidi="hi-IN"/>
        </w:rPr>
        <w:br/>
        <w:t>This Bill amends 3 laws—</w:t>
      </w:r>
    </w:p>
    <w:p w:rsidR="002F7D46" w:rsidRPr="002F7D46" w:rsidRDefault="002F7D46" w:rsidP="002F7D46">
      <w:pPr>
        <w:spacing w:after="0" w:line="240" w:lineRule="auto"/>
        <w:ind w:left="360"/>
        <w:jc w:val="left"/>
        <w:rPr>
          <w:rFonts w:ascii="Kokila" w:eastAsia="Times New Roman" w:hAnsi="Kokila" w:cs="Kokila"/>
          <w:sz w:val="40"/>
          <w:szCs w:val="40"/>
          <w:lang w:val="en-US" w:bidi="hi-IN"/>
        </w:rPr>
      </w:pPr>
      <w:r w:rsidRPr="002F7D46">
        <w:rPr>
          <w:rFonts w:ascii="Kokila" w:eastAsia="Times New Roman" w:hAnsi="Kokila" w:cs="Kokila"/>
          <w:sz w:val="40"/>
          <w:szCs w:val="40"/>
          <w:lang w:val="en-US" w:bidi="hi-IN"/>
        </w:rPr>
        <w:t>• Government of Union Territories Act, 1963</w:t>
      </w:r>
      <w:r w:rsidRPr="002F7D46">
        <w:rPr>
          <w:rFonts w:ascii="Kokila" w:eastAsia="Times New Roman" w:hAnsi="Kokila" w:cs="Kokila"/>
          <w:sz w:val="40"/>
          <w:szCs w:val="40"/>
          <w:lang w:val="en-US" w:bidi="hi-IN"/>
        </w:rPr>
        <w:br/>
        <w:t>• Government of National Capital Territory of Delhi Act, 1991</w:t>
      </w:r>
      <w:r w:rsidRPr="002F7D46">
        <w:rPr>
          <w:rFonts w:ascii="Kokila" w:eastAsia="Times New Roman" w:hAnsi="Kokila" w:cs="Kokila"/>
          <w:sz w:val="40"/>
          <w:szCs w:val="40"/>
          <w:lang w:val="en-US" w:bidi="hi-IN"/>
        </w:rPr>
        <w:br/>
        <w:t xml:space="preserve">• Jammu and Kashmir Reorganisation Act, 2019 </w:t>
      </w:r>
      <w:r>
        <w:rPr>
          <w:rFonts w:ascii="Kokila" w:eastAsia="Times New Roman" w:hAnsi="Kokila" w:cs="Kokila"/>
          <w:sz w:val="40"/>
          <w:szCs w:val="40"/>
          <w:lang w:val="en-US" w:bidi="hi-IN"/>
        </w:rPr>
        <w:br/>
      </w:r>
    </w:p>
    <w:p w:rsidR="002F7D46" w:rsidRPr="002F7D46" w:rsidRDefault="002F7D46" w:rsidP="002F7D46">
      <w:pPr>
        <w:numPr>
          <w:ilvl w:val="0"/>
          <w:numId w:val="25"/>
        </w:numPr>
        <w:tabs>
          <w:tab w:val="clear" w:pos="720"/>
        </w:tabs>
        <w:spacing w:after="0" w:line="240" w:lineRule="auto"/>
        <w:ind w:left="360" w:firstLine="0"/>
        <w:jc w:val="left"/>
        <w:rPr>
          <w:rFonts w:ascii="Kokila" w:eastAsia="Times New Roman" w:hAnsi="Kokila" w:cs="Kokila"/>
          <w:b/>
          <w:bCs/>
          <w:sz w:val="40"/>
          <w:szCs w:val="40"/>
          <w:lang w:val="en-US" w:bidi="hi-IN"/>
        </w:rPr>
      </w:pPr>
      <w:r w:rsidRPr="002F7D46">
        <w:rPr>
          <w:rFonts w:ascii="Kokila" w:eastAsia="Times New Roman" w:hAnsi="Kokila" w:cs="Kokila"/>
          <w:b/>
          <w:bCs/>
          <w:sz w:val="40"/>
          <w:szCs w:val="40"/>
          <w:cs/>
          <w:lang w:val="en-US" w:bidi="hi-IN"/>
        </w:rPr>
        <w:t>इस विधेयक का मुख्य उद्देश्य क्या है</w:t>
      </w:r>
      <w:r w:rsidRPr="002F7D46">
        <w:rPr>
          <w:rFonts w:ascii="Kokila" w:eastAsia="Times New Roman" w:hAnsi="Kokila" w:cs="Kokila"/>
          <w:b/>
          <w:bCs/>
          <w:sz w:val="40"/>
          <w:szCs w:val="40"/>
          <w:lang w:val="en-US" w:bidi="hi-IN"/>
        </w:rPr>
        <w:t>?</w:t>
      </w:r>
      <w:r w:rsidRPr="002F7D46">
        <w:rPr>
          <w:rFonts w:ascii="Kokila" w:eastAsia="Times New Roman" w:hAnsi="Kokila" w:cs="Kokila"/>
          <w:b/>
          <w:bCs/>
          <w:sz w:val="40"/>
          <w:szCs w:val="40"/>
          <w:lang w:val="en-US" w:bidi="hi-IN"/>
        </w:rPr>
        <w:br/>
        <w:t xml:space="preserve">What is the main objective of this Bill? </w:t>
      </w:r>
    </w:p>
    <w:p w:rsidR="002F7D46" w:rsidRPr="002F7D46" w:rsidRDefault="002F7D46" w:rsidP="002F7D46">
      <w:pPr>
        <w:spacing w:after="0" w:line="240" w:lineRule="auto"/>
        <w:ind w:left="360"/>
        <w:jc w:val="left"/>
        <w:rPr>
          <w:rFonts w:ascii="Kokila" w:eastAsia="Times New Roman" w:hAnsi="Kokila" w:cs="Kokila"/>
          <w:sz w:val="40"/>
          <w:szCs w:val="40"/>
          <w:lang w:val="en-US" w:bidi="hi-IN"/>
        </w:rPr>
      </w:pPr>
      <w:r w:rsidRPr="002F7D46">
        <w:rPr>
          <w:rFonts w:ascii="Kokila" w:eastAsia="Times New Roman" w:hAnsi="Kokila" w:cs="Kokila"/>
          <w:sz w:val="40"/>
          <w:szCs w:val="40"/>
          <w:cs/>
          <w:lang w:val="en-US" w:bidi="hi-IN"/>
        </w:rPr>
        <w:t>इसका उद्देश्य केंद्र शासित प्रदेशों में जनसंख्या</w:t>
      </w:r>
      <w:r w:rsidRPr="002F7D46">
        <w:rPr>
          <w:rFonts w:ascii="Kokila" w:eastAsia="Times New Roman" w:hAnsi="Kokila" w:cs="Kokila"/>
          <w:sz w:val="40"/>
          <w:szCs w:val="40"/>
          <w:lang w:val="en-US" w:bidi="hi-IN"/>
        </w:rPr>
        <w:t xml:space="preserve">, </w:t>
      </w:r>
      <w:r w:rsidRPr="002F7D46">
        <w:rPr>
          <w:rFonts w:ascii="Kokila" w:eastAsia="Times New Roman" w:hAnsi="Kokila" w:cs="Kokila"/>
          <w:sz w:val="40"/>
          <w:szCs w:val="40"/>
          <w:cs/>
          <w:lang w:val="en-US" w:bidi="hi-IN"/>
        </w:rPr>
        <w:t>परिसीमन</w:t>
      </w:r>
      <w:r w:rsidRPr="002F7D46">
        <w:rPr>
          <w:rFonts w:ascii="Kokila" w:eastAsia="Times New Roman" w:hAnsi="Kokila" w:cs="Kokila"/>
          <w:sz w:val="40"/>
          <w:szCs w:val="40"/>
          <w:lang w:val="en-US" w:bidi="hi-IN"/>
        </w:rPr>
        <w:t xml:space="preserve">, </w:t>
      </w:r>
      <w:r w:rsidRPr="002F7D46">
        <w:rPr>
          <w:rFonts w:ascii="Kokila" w:eastAsia="Times New Roman" w:hAnsi="Kokila" w:cs="Kokila"/>
          <w:sz w:val="40"/>
          <w:szCs w:val="40"/>
          <w:cs/>
          <w:lang w:val="en-US" w:bidi="hi-IN"/>
        </w:rPr>
        <w:t>सीटों के पुनर्वितरण और महिलाओं के आरक्षण से जुड़े प्रावधानों को नए संवैधानिक ढाँचे के अनुरूप बनाना है।</w:t>
      </w:r>
      <w:r w:rsidRPr="002F7D46">
        <w:rPr>
          <w:rFonts w:ascii="Kokila" w:eastAsia="Times New Roman" w:hAnsi="Kokila" w:cs="Kokila"/>
          <w:sz w:val="40"/>
          <w:szCs w:val="40"/>
          <w:lang w:val="en-US" w:bidi="hi-IN"/>
        </w:rPr>
        <w:br/>
        <w:t xml:space="preserve">Its objective is to align provisions relating to population, delimitation, reallocation of seats and women’s reservation in Union Territories with the new constitutional framework. </w:t>
      </w:r>
      <w:r>
        <w:rPr>
          <w:rFonts w:ascii="Kokila" w:eastAsia="Times New Roman" w:hAnsi="Kokila" w:cs="Kokila"/>
          <w:sz w:val="40"/>
          <w:szCs w:val="40"/>
          <w:lang w:val="en-US" w:bidi="hi-IN"/>
        </w:rPr>
        <w:br/>
      </w:r>
    </w:p>
    <w:p w:rsidR="002F7D46" w:rsidRPr="002F7D46" w:rsidRDefault="002F7D46" w:rsidP="002F7D46">
      <w:pPr>
        <w:numPr>
          <w:ilvl w:val="0"/>
          <w:numId w:val="26"/>
        </w:numPr>
        <w:tabs>
          <w:tab w:val="clear" w:pos="720"/>
        </w:tabs>
        <w:spacing w:after="0" w:line="240" w:lineRule="auto"/>
        <w:ind w:left="360" w:firstLine="0"/>
        <w:jc w:val="left"/>
        <w:rPr>
          <w:rFonts w:ascii="Kokila" w:eastAsia="Times New Roman" w:hAnsi="Kokila" w:cs="Kokila"/>
          <w:b/>
          <w:bCs/>
          <w:sz w:val="40"/>
          <w:szCs w:val="40"/>
          <w:lang w:val="en-US" w:bidi="hi-IN"/>
        </w:rPr>
      </w:pPr>
      <w:r w:rsidRPr="002F7D46">
        <w:rPr>
          <w:rFonts w:ascii="Kokila" w:eastAsia="Times New Roman" w:hAnsi="Kokila" w:cs="Kokila"/>
          <w:b/>
          <w:bCs/>
          <w:sz w:val="40"/>
          <w:szCs w:val="40"/>
          <w:cs/>
          <w:lang w:val="en-US" w:bidi="hi-IN"/>
        </w:rPr>
        <w:t>महिलाओं के आरक्षण को किस संवैधानिक प्रावधान से जोड़ा गया है</w:t>
      </w:r>
      <w:r w:rsidRPr="002F7D46">
        <w:rPr>
          <w:rFonts w:ascii="Kokila" w:eastAsia="Times New Roman" w:hAnsi="Kokila" w:cs="Kokila"/>
          <w:b/>
          <w:bCs/>
          <w:sz w:val="40"/>
          <w:szCs w:val="40"/>
          <w:lang w:val="en-US" w:bidi="hi-IN"/>
        </w:rPr>
        <w:t>?</w:t>
      </w:r>
      <w:r w:rsidRPr="002F7D46">
        <w:rPr>
          <w:rFonts w:ascii="Kokila" w:eastAsia="Times New Roman" w:hAnsi="Kokila" w:cs="Kokila"/>
          <w:b/>
          <w:bCs/>
          <w:sz w:val="40"/>
          <w:szCs w:val="40"/>
          <w:lang w:val="en-US" w:bidi="hi-IN"/>
        </w:rPr>
        <w:br/>
        <w:t xml:space="preserve">With which constitutional provision has women’s reservation been linked? </w:t>
      </w:r>
    </w:p>
    <w:p w:rsidR="002F7D46" w:rsidRPr="002F7D46" w:rsidRDefault="002F7D46" w:rsidP="002F7D46">
      <w:pPr>
        <w:spacing w:after="0" w:line="240" w:lineRule="auto"/>
        <w:ind w:left="360"/>
        <w:jc w:val="left"/>
        <w:rPr>
          <w:rFonts w:ascii="Kokila" w:eastAsia="Times New Roman" w:hAnsi="Kokila" w:cs="Kokila"/>
          <w:sz w:val="40"/>
          <w:szCs w:val="40"/>
          <w:lang w:val="en-US" w:bidi="hi-IN"/>
        </w:rPr>
      </w:pPr>
      <w:r w:rsidRPr="002F7D46">
        <w:rPr>
          <w:rFonts w:ascii="Kokila" w:eastAsia="Times New Roman" w:hAnsi="Kokila" w:cs="Kokila"/>
          <w:sz w:val="40"/>
          <w:szCs w:val="40"/>
          <w:cs/>
          <w:lang w:val="en-US" w:bidi="hi-IN"/>
        </w:rPr>
        <w:t xml:space="preserve">महिलाओं के आरक्षण को संविधान के अनुच्छेद </w:t>
      </w:r>
      <w:r w:rsidRPr="002F7D46">
        <w:rPr>
          <w:rFonts w:ascii="Kokila" w:eastAsia="Times New Roman" w:hAnsi="Kokila" w:cs="Kokila"/>
          <w:sz w:val="40"/>
          <w:szCs w:val="40"/>
          <w:lang w:val="en-US" w:bidi="hi-IN"/>
        </w:rPr>
        <w:t xml:space="preserve">334A </w:t>
      </w:r>
      <w:r w:rsidRPr="002F7D46">
        <w:rPr>
          <w:rFonts w:ascii="Kokila" w:eastAsia="Times New Roman" w:hAnsi="Kokila" w:cs="Kokila"/>
          <w:sz w:val="40"/>
          <w:szCs w:val="40"/>
          <w:cs/>
          <w:lang w:val="en-US" w:bidi="hi-IN"/>
        </w:rPr>
        <w:t>तथा परिसीमन कानून से जोड़ा गया है।</w:t>
      </w:r>
      <w:r w:rsidRPr="002F7D46">
        <w:rPr>
          <w:rFonts w:ascii="Kokila" w:eastAsia="Times New Roman" w:hAnsi="Kokila" w:cs="Kokila"/>
          <w:sz w:val="40"/>
          <w:szCs w:val="40"/>
          <w:lang w:val="en-US" w:bidi="hi-IN"/>
        </w:rPr>
        <w:br/>
        <w:t xml:space="preserve">Women’s reservation has been linked with Article 334A of the Constitution and the delimitation law. </w:t>
      </w:r>
      <w:r>
        <w:rPr>
          <w:rFonts w:ascii="Kokila" w:eastAsia="Times New Roman" w:hAnsi="Kokila" w:cs="Kokila"/>
          <w:sz w:val="40"/>
          <w:szCs w:val="40"/>
          <w:lang w:val="en-US" w:bidi="hi-IN"/>
        </w:rPr>
        <w:br/>
      </w:r>
    </w:p>
    <w:p w:rsidR="002F7D46" w:rsidRPr="002F7D46" w:rsidRDefault="002F7D46" w:rsidP="002F7D46">
      <w:pPr>
        <w:numPr>
          <w:ilvl w:val="0"/>
          <w:numId w:val="27"/>
        </w:numPr>
        <w:tabs>
          <w:tab w:val="clear" w:pos="720"/>
        </w:tabs>
        <w:spacing w:after="0" w:line="240" w:lineRule="auto"/>
        <w:ind w:left="360" w:firstLine="0"/>
        <w:jc w:val="left"/>
        <w:rPr>
          <w:rFonts w:ascii="Kokila" w:eastAsia="Times New Roman" w:hAnsi="Kokila" w:cs="Kokila"/>
          <w:b/>
          <w:bCs/>
          <w:sz w:val="40"/>
          <w:szCs w:val="40"/>
          <w:lang w:val="en-US" w:bidi="hi-IN"/>
        </w:rPr>
      </w:pPr>
      <w:r w:rsidRPr="002F7D46">
        <w:rPr>
          <w:rFonts w:ascii="Kokila" w:eastAsia="Times New Roman" w:hAnsi="Kokila" w:cs="Kokila"/>
          <w:b/>
          <w:bCs/>
          <w:sz w:val="40"/>
          <w:szCs w:val="40"/>
          <w:cs/>
          <w:lang w:val="en-US" w:bidi="hi-IN"/>
        </w:rPr>
        <w:t>पुडुचेरी विधानसभा में महिलाओं के लिए कितना आरक्षण होगा</w:t>
      </w:r>
      <w:r w:rsidRPr="002F7D46">
        <w:rPr>
          <w:rFonts w:ascii="Kokila" w:eastAsia="Times New Roman" w:hAnsi="Kokila" w:cs="Kokila"/>
          <w:b/>
          <w:bCs/>
          <w:sz w:val="40"/>
          <w:szCs w:val="40"/>
          <w:lang w:val="en-US" w:bidi="hi-IN"/>
        </w:rPr>
        <w:t>?</w:t>
      </w:r>
      <w:r w:rsidRPr="002F7D46">
        <w:rPr>
          <w:rFonts w:ascii="Kokila" w:eastAsia="Times New Roman" w:hAnsi="Kokila" w:cs="Kokila"/>
          <w:b/>
          <w:bCs/>
          <w:sz w:val="40"/>
          <w:szCs w:val="40"/>
          <w:lang w:val="en-US" w:bidi="hi-IN"/>
        </w:rPr>
        <w:br/>
        <w:t xml:space="preserve">How much reservation will women get in the Puducherry Assembly? </w:t>
      </w:r>
    </w:p>
    <w:p w:rsidR="002F7D46" w:rsidRPr="002F7D46" w:rsidRDefault="002F7D46" w:rsidP="002F7D46">
      <w:pPr>
        <w:spacing w:after="0" w:line="240" w:lineRule="auto"/>
        <w:ind w:left="360"/>
        <w:jc w:val="left"/>
        <w:rPr>
          <w:rFonts w:ascii="Kokila" w:eastAsia="Times New Roman" w:hAnsi="Kokila" w:cs="Kokila"/>
          <w:sz w:val="40"/>
          <w:szCs w:val="40"/>
          <w:lang w:val="en-US" w:bidi="hi-IN"/>
        </w:rPr>
      </w:pPr>
      <w:r w:rsidRPr="002F7D46">
        <w:rPr>
          <w:rFonts w:ascii="Kokila" w:eastAsia="Times New Roman" w:hAnsi="Kokila" w:cs="Kokila"/>
          <w:sz w:val="40"/>
          <w:szCs w:val="40"/>
          <w:cs/>
          <w:lang w:val="en-US" w:bidi="hi-IN"/>
        </w:rPr>
        <w:t>पुडुचेरी विधानसभा में लगभग एक-तिहाई (</w:t>
      </w:r>
      <w:r w:rsidRPr="002F7D46">
        <w:rPr>
          <w:rFonts w:ascii="Kokila" w:eastAsia="Times New Roman" w:hAnsi="Kokila" w:cs="Kokila"/>
          <w:sz w:val="40"/>
          <w:szCs w:val="40"/>
          <w:lang w:val="en-US" w:bidi="hi-IN"/>
        </w:rPr>
        <w:t xml:space="preserve">1/3) </w:t>
      </w:r>
      <w:r w:rsidRPr="002F7D46">
        <w:rPr>
          <w:rFonts w:ascii="Kokila" w:eastAsia="Times New Roman" w:hAnsi="Kokila" w:cs="Kokila"/>
          <w:sz w:val="40"/>
          <w:szCs w:val="40"/>
          <w:cs/>
          <w:lang w:val="en-US" w:bidi="hi-IN"/>
        </w:rPr>
        <w:t>सीटें महिलाओं के लिए आरक्षित होंगी।</w:t>
      </w:r>
      <w:r w:rsidRPr="002F7D46">
        <w:rPr>
          <w:rFonts w:ascii="Kokila" w:eastAsia="Times New Roman" w:hAnsi="Kokila" w:cs="Kokila"/>
          <w:sz w:val="40"/>
          <w:szCs w:val="40"/>
          <w:lang w:val="en-US" w:bidi="hi-IN"/>
        </w:rPr>
        <w:br/>
        <w:t xml:space="preserve">About one-third (1/3) of the seats in the Puducherry Legislative Assembly will be reserved for women. </w:t>
      </w:r>
    </w:p>
    <w:p w:rsidR="002F7D46" w:rsidRPr="002F7D46" w:rsidRDefault="002F7D46" w:rsidP="002F7D46">
      <w:pPr>
        <w:numPr>
          <w:ilvl w:val="0"/>
          <w:numId w:val="28"/>
        </w:numPr>
        <w:tabs>
          <w:tab w:val="clear" w:pos="720"/>
        </w:tabs>
        <w:spacing w:after="0" w:line="240" w:lineRule="auto"/>
        <w:ind w:left="360" w:firstLine="0"/>
        <w:jc w:val="left"/>
        <w:rPr>
          <w:rFonts w:ascii="Kokila" w:eastAsia="Times New Roman" w:hAnsi="Kokila" w:cs="Kokila"/>
          <w:b/>
          <w:bCs/>
          <w:sz w:val="40"/>
          <w:szCs w:val="40"/>
          <w:lang w:val="en-US" w:bidi="hi-IN"/>
        </w:rPr>
      </w:pPr>
      <w:r w:rsidRPr="002F7D46">
        <w:rPr>
          <w:rFonts w:ascii="Kokila" w:eastAsia="Times New Roman" w:hAnsi="Kokila" w:cs="Kokila"/>
          <w:b/>
          <w:bCs/>
          <w:sz w:val="40"/>
          <w:szCs w:val="40"/>
          <w:cs/>
          <w:lang w:val="en-US" w:bidi="hi-IN"/>
        </w:rPr>
        <w:lastRenderedPageBreak/>
        <w:t>क्या अनुसूचित जाति की महिलाओं के लिए भी आरक्षण होगा</w:t>
      </w:r>
      <w:r w:rsidRPr="002F7D46">
        <w:rPr>
          <w:rFonts w:ascii="Kokila" w:eastAsia="Times New Roman" w:hAnsi="Kokila" w:cs="Kokila"/>
          <w:b/>
          <w:bCs/>
          <w:sz w:val="40"/>
          <w:szCs w:val="40"/>
          <w:lang w:val="en-US" w:bidi="hi-IN"/>
        </w:rPr>
        <w:t>?</w:t>
      </w:r>
      <w:r w:rsidRPr="002F7D46">
        <w:rPr>
          <w:rFonts w:ascii="Kokila" w:eastAsia="Times New Roman" w:hAnsi="Kokila" w:cs="Kokila"/>
          <w:b/>
          <w:bCs/>
          <w:sz w:val="40"/>
          <w:szCs w:val="40"/>
          <w:lang w:val="en-US" w:bidi="hi-IN"/>
        </w:rPr>
        <w:br/>
        <w:t xml:space="preserve">Will there also be reservation for Scheduled Caste women? </w:t>
      </w:r>
    </w:p>
    <w:p w:rsidR="002F7D46" w:rsidRPr="002F7D46" w:rsidRDefault="002F7D46" w:rsidP="002F7D46">
      <w:pPr>
        <w:spacing w:after="0" w:line="240" w:lineRule="auto"/>
        <w:ind w:left="360"/>
        <w:jc w:val="left"/>
        <w:rPr>
          <w:rFonts w:ascii="Kokila" w:eastAsia="Times New Roman" w:hAnsi="Kokila" w:cs="Kokila"/>
          <w:sz w:val="40"/>
          <w:szCs w:val="40"/>
          <w:lang w:val="en-US" w:bidi="hi-IN"/>
        </w:rPr>
      </w:pPr>
      <w:r w:rsidRPr="002F7D46">
        <w:rPr>
          <w:rFonts w:ascii="Kokila" w:eastAsia="Times New Roman" w:hAnsi="Kokila" w:cs="Kokila"/>
          <w:sz w:val="40"/>
          <w:szCs w:val="40"/>
          <w:cs/>
          <w:lang w:val="en-US" w:bidi="hi-IN"/>
        </w:rPr>
        <w:t>हाँ। पुडुचेरी विधानसभा में अनुसूचित जाति के लिए आरक्षित सीटों में से लगभग एक-तिहाई सीटें महिलाओं के लिए आरक्षित होंगी।</w:t>
      </w:r>
      <w:r w:rsidRPr="002F7D46">
        <w:rPr>
          <w:rFonts w:ascii="Kokila" w:eastAsia="Times New Roman" w:hAnsi="Kokila" w:cs="Kokila"/>
          <w:sz w:val="40"/>
          <w:szCs w:val="40"/>
          <w:lang w:val="en-US" w:bidi="hi-IN"/>
        </w:rPr>
        <w:br/>
        <w:t xml:space="preserve">Yes. About one-third of the seats reserved for Scheduled Castes in the Puducherry Assembly will be reserved for women. </w:t>
      </w:r>
      <w:r>
        <w:rPr>
          <w:rFonts w:ascii="Kokila" w:eastAsia="Times New Roman" w:hAnsi="Kokila" w:cs="Kokila"/>
          <w:sz w:val="40"/>
          <w:szCs w:val="40"/>
          <w:lang w:val="en-US" w:bidi="hi-IN"/>
        </w:rPr>
        <w:br/>
      </w:r>
    </w:p>
    <w:p w:rsidR="002F7D46" w:rsidRPr="002F7D46" w:rsidRDefault="002F7D46" w:rsidP="002F7D46">
      <w:pPr>
        <w:numPr>
          <w:ilvl w:val="0"/>
          <w:numId w:val="29"/>
        </w:numPr>
        <w:tabs>
          <w:tab w:val="clear" w:pos="720"/>
        </w:tabs>
        <w:spacing w:after="0" w:line="240" w:lineRule="auto"/>
        <w:ind w:left="360" w:firstLine="0"/>
        <w:jc w:val="left"/>
        <w:rPr>
          <w:rFonts w:ascii="Kokila" w:eastAsia="Times New Roman" w:hAnsi="Kokila" w:cs="Kokila"/>
          <w:b/>
          <w:bCs/>
          <w:sz w:val="40"/>
          <w:szCs w:val="40"/>
          <w:lang w:val="en-US" w:bidi="hi-IN"/>
        </w:rPr>
      </w:pPr>
      <w:r w:rsidRPr="002F7D46">
        <w:rPr>
          <w:rFonts w:ascii="Kokila" w:eastAsia="Times New Roman" w:hAnsi="Kokila" w:cs="Kokila"/>
          <w:b/>
          <w:bCs/>
          <w:sz w:val="40"/>
          <w:szCs w:val="40"/>
          <w:cs/>
          <w:lang w:val="en-US" w:bidi="hi-IN"/>
        </w:rPr>
        <w:t>महिलाओं का आरक्षण कब लागू होगा</w:t>
      </w:r>
      <w:r w:rsidRPr="002F7D46">
        <w:rPr>
          <w:rFonts w:ascii="Kokila" w:eastAsia="Times New Roman" w:hAnsi="Kokila" w:cs="Kokila"/>
          <w:b/>
          <w:bCs/>
          <w:sz w:val="40"/>
          <w:szCs w:val="40"/>
          <w:lang w:val="en-US" w:bidi="hi-IN"/>
        </w:rPr>
        <w:t>?</w:t>
      </w:r>
      <w:r w:rsidRPr="002F7D46">
        <w:rPr>
          <w:rFonts w:ascii="Kokila" w:eastAsia="Times New Roman" w:hAnsi="Kokila" w:cs="Kokila"/>
          <w:b/>
          <w:bCs/>
          <w:sz w:val="40"/>
          <w:szCs w:val="40"/>
          <w:lang w:val="en-US" w:bidi="hi-IN"/>
        </w:rPr>
        <w:br/>
        <w:t xml:space="preserve">When will women’s reservation come into effect? </w:t>
      </w:r>
    </w:p>
    <w:p w:rsidR="002F7D46" w:rsidRPr="002F7D46" w:rsidRDefault="002F7D46" w:rsidP="002F7D46">
      <w:pPr>
        <w:spacing w:after="0" w:line="240" w:lineRule="auto"/>
        <w:ind w:left="360"/>
        <w:jc w:val="left"/>
        <w:rPr>
          <w:rFonts w:ascii="Kokila" w:eastAsia="Times New Roman" w:hAnsi="Kokila" w:cs="Kokila"/>
          <w:sz w:val="40"/>
          <w:szCs w:val="40"/>
          <w:lang w:val="en-US" w:bidi="hi-IN"/>
        </w:rPr>
      </w:pPr>
      <w:r w:rsidRPr="002F7D46">
        <w:rPr>
          <w:rFonts w:ascii="Kokila" w:eastAsia="Times New Roman" w:hAnsi="Kokila" w:cs="Kokila"/>
          <w:sz w:val="40"/>
          <w:szCs w:val="40"/>
          <w:cs/>
          <w:lang w:val="en-US" w:bidi="hi-IN"/>
        </w:rPr>
        <w:t>महिलाओं का आरक्षण परिसीमन की प्रक्रिया पूरी होने के बाद लागू होगा।</w:t>
      </w:r>
      <w:r w:rsidRPr="002F7D46">
        <w:rPr>
          <w:rFonts w:ascii="Kokila" w:eastAsia="Times New Roman" w:hAnsi="Kokila" w:cs="Kokila"/>
          <w:sz w:val="40"/>
          <w:szCs w:val="40"/>
          <w:lang w:val="en-US" w:bidi="hi-IN"/>
        </w:rPr>
        <w:br/>
        <w:t>Women’s reservation will come into effect only after the delimitation exercise is completed.</w:t>
      </w:r>
      <w:r>
        <w:rPr>
          <w:rFonts w:ascii="Kokila" w:eastAsia="Times New Roman" w:hAnsi="Kokila" w:cs="Kokila"/>
          <w:sz w:val="40"/>
          <w:szCs w:val="40"/>
          <w:lang w:val="en-US" w:bidi="hi-IN"/>
        </w:rPr>
        <w:br/>
      </w:r>
    </w:p>
    <w:p w:rsidR="002F7D46" w:rsidRPr="002F7D46" w:rsidRDefault="002F7D46" w:rsidP="002F7D46">
      <w:pPr>
        <w:numPr>
          <w:ilvl w:val="0"/>
          <w:numId w:val="30"/>
        </w:numPr>
        <w:tabs>
          <w:tab w:val="clear" w:pos="720"/>
        </w:tabs>
        <w:spacing w:after="0" w:line="240" w:lineRule="auto"/>
        <w:ind w:left="360" w:firstLine="0"/>
        <w:jc w:val="left"/>
        <w:rPr>
          <w:rFonts w:ascii="Kokila" w:eastAsia="Times New Roman" w:hAnsi="Kokila" w:cs="Kokila"/>
          <w:b/>
          <w:bCs/>
          <w:sz w:val="40"/>
          <w:szCs w:val="40"/>
          <w:lang w:val="en-US" w:bidi="hi-IN"/>
        </w:rPr>
      </w:pPr>
      <w:r w:rsidRPr="002F7D46">
        <w:rPr>
          <w:rFonts w:ascii="Kokila" w:eastAsia="Times New Roman" w:hAnsi="Kokila" w:cs="Kokila"/>
          <w:b/>
          <w:bCs/>
          <w:sz w:val="40"/>
          <w:szCs w:val="40"/>
          <w:cs/>
          <w:lang w:val="en-US" w:bidi="hi-IN"/>
        </w:rPr>
        <w:t>क्या महिलाओं की आरक्षित सीटें बदलती रहेंगी</w:t>
      </w:r>
      <w:r w:rsidRPr="002F7D46">
        <w:rPr>
          <w:rFonts w:ascii="Kokila" w:eastAsia="Times New Roman" w:hAnsi="Kokila" w:cs="Kokila"/>
          <w:b/>
          <w:bCs/>
          <w:sz w:val="40"/>
          <w:szCs w:val="40"/>
          <w:lang w:val="en-US" w:bidi="hi-IN"/>
        </w:rPr>
        <w:t>?</w:t>
      </w:r>
      <w:r w:rsidRPr="002F7D46">
        <w:rPr>
          <w:rFonts w:ascii="Kokila" w:eastAsia="Times New Roman" w:hAnsi="Kokila" w:cs="Kokila"/>
          <w:b/>
          <w:bCs/>
          <w:sz w:val="40"/>
          <w:szCs w:val="40"/>
          <w:lang w:val="en-US" w:bidi="hi-IN"/>
        </w:rPr>
        <w:br/>
        <w:t xml:space="preserve">Will women’s reserved seats rotate? </w:t>
      </w:r>
    </w:p>
    <w:p w:rsidR="002F7D46" w:rsidRPr="002F7D46" w:rsidRDefault="002F7D46" w:rsidP="002F7D46">
      <w:pPr>
        <w:spacing w:after="0" w:line="240" w:lineRule="auto"/>
        <w:ind w:left="360"/>
        <w:jc w:val="left"/>
        <w:rPr>
          <w:rFonts w:ascii="Kokila" w:eastAsia="Times New Roman" w:hAnsi="Kokila" w:cs="Kokila"/>
          <w:sz w:val="40"/>
          <w:szCs w:val="40"/>
          <w:lang w:val="en-US" w:bidi="hi-IN"/>
        </w:rPr>
      </w:pPr>
      <w:r w:rsidRPr="002F7D46">
        <w:rPr>
          <w:rFonts w:ascii="Kokila" w:eastAsia="Times New Roman" w:hAnsi="Kokila" w:cs="Kokila"/>
          <w:sz w:val="40"/>
          <w:szCs w:val="40"/>
          <w:cs/>
          <w:lang w:val="en-US" w:bidi="hi-IN"/>
        </w:rPr>
        <w:t>हाँ। महिलाओं के लिए आरक्षित सीटें विभिन्न निर्वाचन क्षेत्रों में घूर्णन (</w:t>
      </w:r>
      <w:r w:rsidRPr="002F7D46">
        <w:rPr>
          <w:rFonts w:ascii="Kokila" w:eastAsia="Times New Roman" w:hAnsi="Kokila" w:cs="Kokila"/>
          <w:sz w:val="40"/>
          <w:szCs w:val="40"/>
          <w:lang w:val="en-US" w:bidi="hi-IN"/>
        </w:rPr>
        <w:t xml:space="preserve">rotation) </w:t>
      </w:r>
      <w:r w:rsidRPr="002F7D46">
        <w:rPr>
          <w:rFonts w:ascii="Kokila" w:eastAsia="Times New Roman" w:hAnsi="Kokila" w:cs="Kokila"/>
          <w:sz w:val="40"/>
          <w:szCs w:val="40"/>
          <w:cs/>
          <w:lang w:val="en-US" w:bidi="hi-IN"/>
        </w:rPr>
        <w:t>के आधार पर बदलती रहेंगी।</w:t>
      </w:r>
      <w:r w:rsidRPr="002F7D46">
        <w:rPr>
          <w:rFonts w:ascii="Kokila" w:eastAsia="Times New Roman" w:hAnsi="Kokila" w:cs="Kokila"/>
          <w:sz w:val="40"/>
          <w:szCs w:val="40"/>
          <w:lang w:val="en-US" w:bidi="hi-IN"/>
        </w:rPr>
        <w:br/>
        <w:t xml:space="preserve">Yes. Women’s reserved seats will rotate among different constituencies. </w:t>
      </w:r>
      <w:r>
        <w:rPr>
          <w:rFonts w:ascii="Kokila" w:eastAsia="Times New Roman" w:hAnsi="Kokila" w:cs="Kokila"/>
          <w:sz w:val="40"/>
          <w:szCs w:val="40"/>
          <w:lang w:val="en-US" w:bidi="hi-IN"/>
        </w:rPr>
        <w:br/>
      </w:r>
    </w:p>
    <w:p w:rsidR="002F7D46" w:rsidRPr="002F7D46" w:rsidRDefault="002F7D46" w:rsidP="002F7D46">
      <w:pPr>
        <w:numPr>
          <w:ilvl w:val="0"/>
          <w:numId w:val="31"/>
        </w:numPr>
        <w:tabs>
          <w:tab w:val="clear" w:pos="720"/>
        </w:tabs>
        <w:spacing w:after="0" w:line="240" w:lineRule="auto"/>
        <w:ind w:left="360" w:firstLine="0"/>
        <w:jc w:val="left"/>
        <w:rPr>
          <w:rFonts w:ascii="Kokila" w:eastAsia="Times New Roman" w:hAnsi="Kokila" w:cs="Kokila"/>
          <w:b/>
          <w:bCs/>
          <w:sz w:val="40"/>
          <w:szCs w:val="40"/>
          <w:lang w:val="en-US" w:bidi="hi-IN"/>
        </w:rPr>
      </w:pPr>
      <w:r w:rsidRPr="002F7D46">
        <w:rPr>
          <w:rFonts w:ascii="Kokila" w:eastAsia="Times New Roman" w:hAnsi="Kokila" w:cs="Kokila"/>
          <w:b/>
          <w:bCs/>
          <w:sz w:val="40"/>
          <w:szCs w:val="40"/>
          <w:cs/>
          <w:lang w:val="en-US" w:bidi="hi-IN"/>
        </w:rPr>
        <w:t>पुडुचेरी विधानसभा में कुल कितनी सीटें होंगी</w:t>
      </w:r>
      <w:r w:rsidRPr="002F7D46">
        <w:rPr>
          <w:rFonts w:ascii="Kokila" w:eastAsia="Times New Roman" w:hAnsi="Kokila" w:cs="Kokila"/>
          <w:b/>
          <w:bCs/>
          <w:sz w:val="40"/>
          <w:szCs w:val="40"/>
          <w:lang w:val="en-US" w:bidi="hi-IN"/>
        </w:rPr>
        <w:t>?</w:t>
      </w:r>
      <w:r w:rsidRPr="002F7D46">
        <w:rPr>
          <w:rFonts w:ascii="Kokila" w:eastAsia="Times New Roman" w:hAnsi="Kokila" w:cs="Kokila"/>
          <w:b/>
          <w:bCs/>
          <w:sz w:val="40"/>
          <w:szCs w:val="40"/>
          <w:lang w:val="en-US" w:bidi="hi-IN"/>
        </w:rPr>
        <w:br/>
        <w:t xml:space="preserve">How many seats will the Puducherry Assembly have? </w:t>
      </w:r>
    </w:p>
    <w:p w:rsidR="002F7D46" w:rsidRPr="002F7D46" w:rsidRDefault="002F7D46" w:rsidP="002F7D46">
      <w:pPr>
        <w:spacing w:after="0" w:line="240" w:lineRule="auto"/>
        <w:ind w:left="360"/>
        <w:jc w:val="left"/>
        <w:rPr>
          <w:rFonts w:ascii="Kokila" w:eastAsia="Times New Roman" w:hAnsi="Kokila" w:cs="Kokila"/>
          <w:sz w:val="40"/>
          <w:szCs w:val="40"/>
          <w:lang w:val="en-US" w:bidi="hi-IN"/>
        </w:rPr>
      </w:pPr>
      <w:r w:rsidRPr="002F7D46">
        <w:rPr>
          <w:rFonts w:ascii="Kokila" w:eastAsia="Times New Roman" w:hAnsi="Kokila" w:cs="Kokila"/>
          <w:sz w:val="40"/>
          <w:szCs w:val="40"/>
          <w:cs/>
          <w:lang w:val="en-US" w:bidi="hi-IN"/>
        </w:rPr>
        <w:t xml:space="preserve">पुडुचेरी विधानसभा में कम से कम </w:t>
      </w:r>
      <w:r w:rsidRPr="002F7D46">
        <w:rPr>
          <w:rFonts w:ascii="Kokila" w:eastAsia="Times New Roman" w:hAnsi="Kokila" w:cs="Kokila"/>
          <w:sz w:val="40"/>
          <w:szCs w:val="40"/>
          <w:lang w:val="en-US" w:bidi="hi-IN"/>
        </w:rPr>
        <w:t xml:space="preserve">30 </w:t>
      </w:r>
      <w:r w:rsidRPr="002F7D46">
        <w:rPr>
          <w:rFonts w:ascii="Kokila" w:eastAsia="Times New Roman" w:hAnsi="Kokila" w:cs="Kokila"/>
          <w:sz w:val="40"/>
          <w:szCs w:val="40"/>
          <w:cs/>
          <w:lang w:val="en-US" w:bidi="hi-IN"/>
        </w:rPr>
        <w:t>निर्वाचित सदस्य होंगे। वास्तविक संख्या परिसीमन आयोग तय करेगा।</w:t>
      </w:r>
      <w:r w:rsidRPr="002F7D46">
        <w:rPr>
          <w:rFonts w:ascii="Kokila" w:eastAsia="Times New Roman" w:hAnsi="Kokila" w:cs="Kokila"/>
          <w:sz w:val="40"/>
          <w:szCs w:val="40"/>
          <w:lang w:val="en-US" w:bidi="hi-IN"/>
        </w:rPr>
        <w:br/>
        <w:t xml:space="preserve">The Puducherry Assembly will have at least 30 elected members. The exact number will be decided by the Delimitation Commission. </w:t>
      </w:r>
      <w:r>
        <w:rPr>
          <w:rFonts w:ascii="Kokila" w:eastAsia="Times New Roman" w:hAnsi="Kokila" w:cs="Kokila"/>
          <w:sz w:val="40"/>
          <w:szCs w:val="40"/>
          <w:lang w:val="en-US" w:bidi="hi-IN"/>
        </w:rPr>
        <w:br/>
      </w:r>
      <w:r>
        <w:rPr>
          <w:rFonts w:ascii="Kokila" w:eastAsia="Times New Roman" w:hAnsi="Kokila" w:cs="Kokila"/>
          <w:sz w:val="40"/>
          <w:szCs w:val="40"/>
          <w:lang w:val="en-US" w:bidi="hi-IN"/>
        </w:rPr>
        <w:br/>
      </w:r>
      <w:r>
        <w:rPr>
          <w:rFonts w:ascii="Kokila" w:eastAsia="Times New Roman" w:hAnsi="Kokila" w:cs="Kokila"/>
          <w:sz w:val="40"/>
          <w:szCs w:val="40"/>
          <w:lang w:val="en-US" w:bidi="hi-IN"/>
        </w:rPr>
        <w:br/>
      </w:r>
    </w:p>
    <w:p w:rsidR="002F7D46" w:rsidRPr="002F7D46" w:rsidRDefault="002F7D46" w:rsidP="002F7D46">
      <w:pPr>
        <w:numPr>
          <w:ilvl w:val="0"/>
          <w:numId w:val="32"/>
        </w:numPr>
        <w:tabs>
          <w:tab w:val="clear" w:pos="720"/>
        </w:tabs>
        <w:spacing w:after="0" w:line="240" w:lineRule="auto"/>
        <w:ind w:left="360" w:firstLine="0"/>
        <w:jc w:val="left"/>
        <w:rPr>
          <w:rFonts w:ascii="Kokila" w:eastAsia="Times New Roman" w:hAnsi="Kokila" w:cs="Kokila"/>
          <w:b/>
          <w:bCs/>
          <w:sz w:val="40"/>
          <w:szCs w:val="40"/>
          <w:lang w:val="en-US" w:bidi="hi-IN"/>
        </w:rPr>
      </w:pPr>
      <w:r w:rsidRPr="002F7D46">
        <w:rPr>
          <w:rFonts w:ascii="Kokila" w:eastAsia="Times New Roman" w:hAnsi="Kokila" w:cs="Kokila"/>
          <w:b/>
          <w:bCs/>
          <w:sz w:val="40"/>
          <w:szCs w:val="40"/>
          <w:cs/>
          <w:lang w:val="en-US" w:bidi="hi-IN"/>
        </w:rPr>
        <w:lastRenderedPageBreak/>
        <w:t>परिसीमन के बाद नामित सदस्यों की संख्या कितनी होगी</w:t>
      </w:r>
      <w:r w:rsidRPr="002F7D46">
        <w:rPr>
          <w:rFonts w:ascii="Kokila" w:eastAsia="Times New Roman" w:hAnsi="Kokila" w:cs="Kokila"/>
          <w:b/>
          <w:bCs/>
          <w:sz w:val="40"/>
          <w:szCs w:val="40"/>
          <w:lang w:val="en-US" w:bidi="hi-IN"/>
        </w:rPr>
        <w:t>?</w:t>
      </w:r>
      <w:r w:rsidRPr="002F7D46">
        <w:rPr>
          <w:rFonts w:ascii="Kokila" w:eastAsia="Times New Roman" w:hAnsi="Kokila" w:cs="Kokila"/>
          <w:b/>
          <w:bCs/>
          <w:sz w:val="40"/>
          <w:szCs w:val="40"/>
          <w:lang w:val="en-US" w:bidi="hi-IN"/>
        </w:rPr>
        <w:br/>
        <w:t xml:space="preserve">How many nominated members will there be after delimitation? </w:t>
      </w:r>
    </w:p>
    <w:p w:rsidR="002F7D46" w:rsidRPr="002F7D46" w:rsidRDefault="002F7D46" w:rsidP="002F7D46">
      <w:pPr>
        <w:spacing w:after="0" w:line="240" w:lineRule="auto"/>
        <w:ind w:left="360"/>
        <w:jc w:val="left"/>
        <w:rPr>
          <w:rFonts w:ascii="Kokila" w:eastAsia="Times New Roman" w:hAnsi="Kokila" w:cs="Kokila"/>
          <w:sz w:val="40"/>
          <w:szCs w:val="40"/>
          <w:lang w:val="en-US" w:bidi="hi-IN"/>
        </w:rPr>
      </w:pPr>
      <w:r w:rsidRPr="002F7D46">
        <w:rPr>
          <w:rFonts w:ascii="Kokila" w:eastAsia="Times New Roman" w:hAnsi="Kokila" w:cs="Kokila"/>
          <w:sz w:val="40"/>
          <w:szCs w:val="40"/>
          <w:cs/>
          <w:lang w:val="en-US" w:bidi="hi-IN"/>
        </w:rPr>
        <w:t xml:space="preserve">परिसीमन के बाद केंद्र सरकार अधिकतम </w:t>
      </w:r>
      <w:r w:rsidRPr="002F7D46">
        <w:rPr>
          <w:rFonts w:ascii="Kokila" w:eastAsia="Times New Roman" w:hAnsi="Kokila" w:cs="Kokila"/>
          <w:sz w:val="40"/>
          <w:szCs w:val="40"/>
          <w:lang w:val="en-US" w:bidi="hi-IN"/>
        </w:rPr>
        <w:t xml:space="preserve">5 </w:t>
      </w:r>
      <w:r w:rsidRPr="002F7D46">
        <w:rPr>
          <w:rFonts w:ascii="Kokila" w:eastAsia="Times New Roman" w:hAnsi="Kokila" w:cs="Kokila"/>
          <w:sz w:val="40"/>
          <w:szCs w:val="40"/>
          <w:cs/>
          <w:lang w:val="en-US" w:bidi="hi-IN"/>
        </w:rPr>
        <w:t>सदस्यों को नामित कर सकेगी</w:t>
      </w:r>
      <w:r w:rsidRPr="002F7D46">
        <w:rPr>
          <w:rFonts w:ascii="Kokila" w:eastAsia="Times New Roman" w:hAnsi="Kokila" w:cs="Kokila"/>
          <w:sz w:val="40"/>
          <w:szCs w:val="40"/>
          <w:lang w:val="en-US" w:bidi="hi-IN"/>
        </w:rPr>
        <w:t xml:space="preserve">, </w:t>
      </w:r>
      <w:r w:rsidRPr="002F7D46">
        <w:rPr>
          <w:rFonts w:ascii="Kokila" w:eastAsia="Times New Roman" w:hAnsi="Kokila" w:cs="Kokila"/>
          <w:sz w:val="40"/>
          <w:szCs w:val="40"/>
          <w:cs/>
          <w:lang w:val="en-US" w:bidi="hi-IN"/>
        </w:rPr>
        <w:t xml:space="preserve">जिनमें </w:t>
      </w:r>
      <w:r w:rsidRPr="002F7D46">
        <w:rPr>
          <w:rFonts w:ascii="Kokila" w:eastAsia="Times New Roman" w:hAnsi="Kokila" w:cs="Kokila"/>
          <w:sz w:val="40"/>
          <w:szCs w:val="40"/>
          <w:lang w:val="en-US" w:bidi="hi-IN"/>
        </w:rPr>
        <w:t xml:space="preserve">2 </w:t>
      </w:r>
      <w:r w:rsidRPr="002F7D46">
        <w:rPr>
          <w:rFonts w:ascii="Kokila" w:eastAsia="Times New Roman" w:hAnsi="Kokila" w:cs="Kokila"/>
          <w:sz w:val="40"/>
          <w:szCs w:val="40"/>
          <w:cs/>
          <w:lang w:val="en-US" w:bidi="hi-IN"/>
        </w:rPr>
        <w:t>महिलाएँ होंगी।</w:t>
      </w:r>
      <w:r w:rsidRPr="002F7D46">
        <w:rPr>
          <w:rFonts w:ascii="Kokila" w:eastAsia="Times New Roman" w:hAnsi="Kokila" w:cs="Kokila"/>
          <w:sz w:val="40"/>
          <w:szCs w:val="40"/>
          <w:lang w:val="en-US" w:bidi="hi-IN"/>
        </w:rPr>
        <w:br/>
        <w:t xml:space="preserve">After delimitation, the Central Government may nominate up to 5 members, of whom 2 shall be women. </w:t>
      </w:r>
      <w:r w:rsidR="00513190">
        <w:rPr>
          <w:rFonts w:ascii="Kokila" w:eastAsia="Times New Roman" w:hAnsi="Kokila" w:cs="Kokila"/>
          <w:sz w:val="40"/>
          <w:szCs w:val="40"/>
          <w:lang w:val="en-US" w:bidi="hi-IN"/>
        </w:rPr>
        <w:br/>
      </w:r>
    </w:p>
    <w:p w:rsidR="002F7D46" w:rsidRPr="002F7D46" w:rsidRDefault="002F7D46" w:rsidP="002F7D46">
      <w:pPr>
        <w:numPr>
          <w:ilvl w:val="0"/>
          <w:numId w:val="33"/>
        </w:numPr>
        <w:tabs>
          <w:tab w:val="clear" w:pos="720"/>
          <w:tab w:val="left" w:pos="630"/>
          <w:tab w:val="left" w:pos="810"/>
        </w:tabs>
        <w:spacing w:after="0" w:line="240" w:lineRule="auto"/>
        <w:ind w:left="360" w:firstLine="0"/>
        <w:jc w:val="left"/>
        <w:rPr>
          <w:rFonts w:ascii="Kokila" w:eastAsia="Times New Roman" w:hAnsi="Kokila" w:cs="Kokila"/>
          <w:b/>
          <w:bCs/>
          <w:sz w:val="40"/>
          <w:szCs w:val="40"/>
          <w:lang w:val="en-US" w:bidi="hi-IN"/>
        </w:rPr>
      </w:pPr>
      <w:r w:rsidRPr="002F7D46">
        <w:rPr>
          <w:rFonts w:ascii="Kokila" w:eastAsia="Times New Roman" w:hAnsi="Kokila" w:cs="Kokila"/>
          <w:b/>
          <w:bCs/>
          <w:sz w:val="40"/>
          <w:szCs w:val="40"/>
          <w:cs/>
          <w:lang w:val="en-US" w:bidi="hi-IN"/>
        </w:rPr>
        <w:t>परिसीमन आयोग की भूमिका क्या होगी</w:t>
      </w:r>
      <w:r w:rsidRPr="002F7D46">
        <w:rPr>
          <w:rFonts w:ascii="Kokila" w:eastAsia="Times New Roman" w:hAnsi="Kokila" w:cs="Kokila"/>
          <w:b/>
          <w:bCs/>
          <w:sz w:val="40"/>
          <w:szCs w:val="40"/>
          <w:lang w:val="en-US" w:bidi="hi-IN"/>
        </w:rPr>
        <w:t>?</w:t>
      </w:r>
      <w:r w:rsidRPr="002F7D46">
        <w:rPr>
          <w:rFonts w:ascii="Kokila" w:eastAsia="Times New Roman" w:hAnsi="Kokila" w:cs="Kokila"/>
          <w:b/>
          <w:bCs/>
          <w:sz w:val="40"/>
          <w:szCs w:val="40"/>
          <w:lang w:val="en-US" w:bidi="hi-IN"/>
        </w:rPr>
        <w:br/>
        <w:t xml:space="preserve">What will be the role of the Delimitation Commission? </w:t>
      </w:r>
    </w:p>
    <w:p w:rsidR="002F7D46" w:rsidRPr="002F7D46" w:rsidRDefault="002F7D46" w:rsidP="002F7D46">
      <w:pPr>
        <w:spacing w:after="0" w:line="240" w:lineRule="auto"/>
        <w:ind w:left="360"/>
        <w:jc w:val="left"/>
        <w:rPr>
          <w:rFonts w:ascii="Kokila" w:eastAsia="Times New Roman" w:hAnsi="Kokila" w:cs="Kokila"/>
          <w:sz w:val="40"/>
          <w:szCs w:val="40"/>
          <w:lang w:val="en-US" w:bidi="hi-IN"/>
        </w:rPr>
      </w:pPr>
      <w:r w:rsidRPr="002F7D46">
        <w:rPr>
          <w:rFonts w:ascii="Kokila" w:eastAsia="Times New Roman" w:hAnsi="Kokila" w:cs="Kokila"/>
          <w:sz w:val="40"/>
          <w:szCs w:val="40"/>
          <w:cs/>
          <w:lang w:val="en-US" w:bidi="hi-IN"/>
        </w:rPr>
        <w:t>परिसीमन आयोग</w:t>
      </w:r>
      <w:r w:rsidRPr="002F7D46">
        <w:rPr>
          <w:rFonts w:ascii="Kokila" w:eastAsia="Times New Roman" w:hAnsi="Kokila" w:cs="Kokila"/>
          <w:sz w:val="40"/>
          <w:szCs w:val="40"/>
          <w:lang w:val="en-US" w:bidi="hi-IN"/>
        </w:rPr>
        <w:t>—</w:t>
      </w:r>
      <w:r w:rsidRPr="002F7D46">
        <w:rPr>
          <w:rFonts w:ascii="Kokila" w:eastAsia="Times New Roman" w:hAnsi="Kokila" w:cs="Kokila"/>
          <w:sz w:val="40"/>
          <w:szCs w:val="40"/>
          <w:lang w:val="en-US" w:bidi="hi-IN"/>
        </w:rPr>
        <w:br/>
        <w:t>The Delimitation Commission will—</w:t>
      </w:r>
    </w:p>
    <w:p w:rsidR="002F7D46" w:rsidRPr="002F7D46" w:rsidRDefault="002F7D46" w:rsidP="002F7D46">
      <w:pPr>
        <w:spacing w:after="0" w:line="240" w:lineRule="auto"/>
        <w:ind w:left="360"/>
        <w:jc w:val="left"/>
        <w:rPr>
          <w:rFonts w:ascii="Kokila" w:eastAsia="Times New Roman" w:hAnsi="Kokila" w:cs="Kokila"/>
          <w:sz w:val="40"/>
          <w:szCs w:val="40"/>
          <w:lang w:val="en-US" w:bidi="hi-IN"/>
        </w:rPr>
      </w:pPr>
      <w:r w:rsidRPr="002F7D46">
        <w:rPr>
          <w:rFonts w:ascii="Kokila" w:eastAsia="Times New Roman" w:hAnsi="Kokila" w:cs="Kokila"/>
          <w:sz w:val="40"/>
          <w:szCs w:val="40"/>
          <w:lang w:val="en-US" w:bidi="hi-IN"/>
        </w:rPr>
        <w:t xml:space="preserve">• </w:t>
      </w:r>
      <w:r w:rsidRPr="002F7D46">
        <w:rPr>
          <w:rFonts w:ascii="Kokila" w:eastAsia="Times New Roman" w:hAnsi="Kokila" w:cs="Kokila"/>
          <w:sz w:val="40"/>
          <w:szCs w:val="40"/>
          <w:cs/>
          <w:lang w:val="en-US" w:bidi="hi-IN"/>
        </w:rPr>
        <w:t>विधानसभा सीटों की संख्या तय करेगा</w:t>
      </w:r>
      <w:r w:rsidRPr="002F7D46">
        <w:rPr>
          <w:rFonts w:ascii="Kokila" w:eastAsia="Times New Roman" w:hAnsi="Kokila" w:cs="Kokila"/>
          <w:sz w:val="40"/>
          <w:szCs w:val="40"/>
          <w:lang w:val="en-US" w:bidi="hi-IN"/>
        </w:rPr>
        <w:br/>
        <w:t>• Decide the number of Assembly seats</w:t>
      </w:r>
    </w:p>
    <w:p w:rsidR="002F7D46" w:rsidRPr="002F7D46" w:rsidRDefault="002F7D46" w:rsidP="002F7D46">
      <w:pPr>
        <w:spacing w:after="0" w:line="240" w:lineRule="auto"/>
        <w:ind w:left="360"/>
        <w:jc w:val="left"/>
        <w:rPr>
          <w:rFonts w:ascii="Kokila" w:eastAsia="Times New Roman" w:hAnsi="Kokila" w:cs="Kokila"/>
          <w:sz w:val="40"/>
          <w:szCs w:val="40"/>
          <w:lang w:val="en-US" w:bidi="hi-IN"/>
        </w:rPr>
      </w:pPr>
      <w:r w:rsidRPr="002F7D46">
        <w:rPr>
          <w:rFonts w:ascii="Kokila" w:eastAsia="Times New Roman" w:hAnsi="Kokila" w:cs="Kokila"/>
          <w:sz w:val="40"/>
          <w:szCs w:val="40"/>
          <w:lang w:val="en-US" w:bidi="hi-IN"/>
        </w:rPr>
        <w:t xml:space="preserve">• </w:t>
      </w:r>
      <w:r w:rsidRPr="002F7D46">
        <w:rPr>
          <w:rFonts w:ascii="Kokila" w:eastAsia="Times New Roman" w:hAnsi="Kokila" w:cs="Kokila"/>
          <w:sz w:val="40"/>
          <w:szCs w:val="40"/>
          <w:cs/>
          <w:lang w:val="en-US" w:bidi="hi-IN"/>
        </w:rPr>
        <w:t>निर्वाचन क्षेत्रों की सीमाएँ तय करेगा</w:t>
      </w:r>
      <w:r w:rsidRPr="002F7D46">
        <w:rPr>
          <w:rFonts w:ascii="Kokila" w:eastAsia="Times New Roman" w:hAnsi="Kokila" w:cs="Kokila"/>
          <w:sz w:val="40"/>
          <w:szCs w:val="40"/>
          <w:lang w:val="en-US" w:bidi="hi-IN"/>
        </w:rPr>
        <w:br/>
        <w:t>• Determine constituency boundaries</w:t>
      </w:r>
    </w:p>
    <w:p w:rsidR="002F7D46" w:rsidRPr="002F7D46" w:rsidRDefault="002F7D46" w:rsidP="002F7D46">
      <w:pPr>
        <w:spacing w:after="0" w:line="240" w:lineRule="auto"/>
        <w:ind w:left="360"/>
        <w:jc w:val="left"/>
        <w:rPr>
          <w:rFonts w:ascii="Kokila" w:eastAsia="Times New Roman" w:hAnsi="Kokila" w:cs="Kokila"/>
          <w:sz w:val="40"/>
          <w:szCs w:val="40"/>
          <w:lang w:val="en-US" w:bidi="hi-IN"/>
        </w:rPr>
      </w:pPr>
      <w:r w:rsidRPr="002F7D46">
        <w:rPr>
          <w:rFonts w:ascii="Kokila" w:eastAsia="Times New Roman" w:hAnsi="Kokila" w:cs="Kokila"/>
          <w:sz w:val="40"/>
          <w:szCs w:val="40"/>
          <w:lang w:val="en-US" w:bidi="hi-IN"/>
        </w:rPr>
        <w:t xml:space="preserve">• </w:t>
      </w:r>
      <w:r w:rsidRPr="002F7D46">
        <w:rPr>
          <w:rFonts w:ascii="Kokila" w:eastAsia="Times New Roman" w:hAnsi="Kokila" w:cs="Kokila"/>
          <w:sz w:val="40"/>
          <w:szCs w:val="40"/>
          <w:cs/>
          <w:lang w:val="en-US" w:bidi="hi-IN"/>
        </w:rPr>
        <w:t>महिलाओं</w:t>
      </w:r>
      <w:r w:rsidRPr="002F7D46">
        <w:rPr>
          <w:rFonts w:ascii="Kokila" w:eastAsia="Times New Roman" w:hAnsi="Kokila" w:cs="Kokila"/>
          <w:sz w:val="40"/>
          <w:szCs w:val="40"/>
          <w:lang w:val="en-US" w:bidi="hi-IN"/>
        </w:rPr>
        <w:t xml:space="preserve">, SC </w:t>
      </w:r>
      <w:r w:rsidRPr="002F7D46">
        <w:rPr>
          <w:rFonts w:ascii="Kokila" w:eastAsia="Times New Roman" w:hAnsi="Kokila" w:cs="Kokila"/>
          <w:sz w:val="40"/>
          <w:szCs w:val="40"/>
          <w:cs/>
          <w:lang w:val="en-US" w:bidi="hi-IN"/>
        </w:rPr>
        <w:t xml:space="preserve">और </w:t>
      </w:r>
      <w:r w:rsidRPr="002F7D46">
        <w:rPr>
          <w:rFonts w:ascii="Kokila" w:eastAsia="Times New Roman" w:hAnsi="Kokila" w:cs="Kokila"/>
          <w:sz w:val="40"/>
          <w:szCs w:val="40"/>
          <w:lang w:val="en-US" w:bidi="hi-IN"/>
        </w:rPr>
        <w:t xml:space="preserve">ST </w:t>
      </w:r>
      <w:r w:rsidRPr="002F7D46">
        <w:rPr>
          <w:rFonts w:ascii="Kokila" w:eastAsia="Times New Roman" w:hAnsi="Kokila" w:cs="Kokila"/>
          <w:sz w:val="40"/>
          <w:szCs w:val="40"/>
          <w:cs/>
          <w:lang w:val="en-US" w:bidi="hi-IN"/>
        </w:rPr>
        <w:t>के लिए आरक्षित सीटें निर्धारित करेगा</w:t>
      </w:r>
      <w:r w:rsidRPr="002F7D46">
        <w:rPr>
          <w:rFonts w:ascii="Kokila" w:eastAsia="Times New Roman" w:hAnsi="Kokila" w:cs="Kokila"/>
          <w:sz w:val="40"/>
          <w:szCs w:val="40"/>
          <w:lang w:val="en-US" w:bidi="hi-IN"/>
        </w:rPr>
        <w:br/>
        <w:t>• Determine reserved seats for women, SCs and STs</w:t>
      </w:r>
      <w:r w:rsidR="00513190">
        <w:rPr>
          <w:rFonts w:ascii="Kokila" w:eastAsia="Times New Roman" w:hAnsi="Kokila" w:cs="Kokila"/>
          <w:sz w:val="40"/>
          <w:szCs w:val="40"/>
          <w:lang w:val="en-US" w:bidi="hi-IN"/>
        </w:rPr>
        <w:br/>
      </w:r>
    </w:p>
    <w:p w:rsidR="002F7D46" w:rsidRPr="002F7D46" w:rsidRDefault="002F7D46" w:rsidP="00513190">
      <w:pPr>
        <w:numPr>
          <w:ilvl w:val="0"/>
          <w:numId w:val="34"/>
        </w:numPr>
        <w:tabs>
          <w:tab w:val="clear" w:pos="720"/>
          <w:tab w:val="left" w:pos="810"/>
        </w:tabs>
        <w:spacing w:after="0" w:line="240" w:lineRule="auto"/>
        <w:ind w:left="360" w:firstLine="0"/>
        <w:jc w:val="left"/>
        <w:rPr>
          <w:rFonts w:ascii="Kokila" w:eastAsia="Times New Roman" w:hAnsi="Kokila" w:cs="Kokila"/>
          <w:b/>
          <w:bCs/>
          <w:sz w:val="40"/>
          <w:szCs w:val="40"/>
          <w:lang w:val="en-US" w:bidi="hi-IN"/>
        </w:rPr>
      </w:pPr>
      <w:r w:rsidRPr="002F7D46">
        <w:rPr>
          <w:rFonts w:ascii="Kokila" w:eastAsia="Times New Roman" w:hAnsi="Kokila" w:cs="Kokila"/>
          <w:b/>
          <w:bCs/>
          <w:sz w:val="40"/>
          <w:szCs w:val="40"/>
          <w:lang w:val="en-US" w:bidi="hi-IN"/>
        </w:rPr>
        <w:t>“</w:t>
      </w:r>
      <w:r w:rsidRPr="002F7D46">
        <w:rPr>
          <w:rFonts w:ascii="Kokila" w:eastAsia="Times New Roman" w:hAnsi="Kokila" w:cs="Kokila"/>
          <w:b/>
          <w:bCs/>
          <w:sz w:val="40"/>
          <w:szCs w:val="40"/>
          <w:cs/>
          <w:lang w:val="en-US" w:bidi="hi-IN"/>
        </w:rPr>
        <w:t>जनसंख्या</w:t>
      </w:r>
      <w:r w:rsidRPr="002F7D46">
        <w:rPr>
          <w:rFonts w:ascii="Kokila" w:eastAsia="Times New Roman" w:hAnsi="Kokila" w:cs="Kokila"/>
          <w:b/>
          <w:bCs/>
          <w:sz w:val="40"/>
          <w:szCs w:val="40"/>
          <w:lang w:val="en-US" w:bidi="hi-IN"/>
        </w:rPr>
        <w:t xml:space="preserve">” </w:t>
      </w:r>
      <w:r w:rsidRPr="002F7D46">
        <w:rPr>
          <w:rFonts w:ascii="Kokila" w:eastAsia="Times New Roman" w:hAnsi="Kokila" w:cs="Kokila"/>
          <w:b/>
          <w:bCs/>
          <w:sz w:val="40"/>
          <w:szCs w:val="40"/>
          <w:cs/>
          <w:lang w:val="en-US" w:bidi="hi-IN"/>
        </w:rPr>
        <w:t>शब्द का क्या अर्थ होगा</w:t>
      </w:r>
      <w:r w:rsidRPr="002F7D46">
        <w:rPr>
          <w:rFonts w:ascii="Kokila" w:eastAsia="Times New Roman" w:hAnsi="Kokila" w:cs="Kokila"/>
          <w:b/>
          <w:bCs/>
          <w:sz w:val="40"/>
          <w:szCs w:val="40"/>
          <w:lang w:val="en-US" w:bidi="hi-IN"/>
        </w:rPr>
        <w:t>?</w:t>
      </w:r>
      <w:r w:rsidRPr="002F7D46">
        <w:rPr>
          <w:rFonts w:ascii="Kokila" w:eastAsia="Times New Roman" w:hAnsi="Kokila" w:cs="Kokila"/>
          <w:b/>
          <w:bCs/>
          <w:sz w:val="40"/>
          <w:szCs w:val="40"/>
          <w:lang w:val="en-US" w:bidi="hi-IN"/>
        </w:rPr>
        <w:br/>
        <w:t xml:space="preserve">What will the term “population” mean? </w:t>
      </w:r>
    </w:p>
    <w:p w:rsidR="002F7D46" w:rsidRPr="002F7D46" w:rsidRDefault="002F7D46" w:rsidP="002F7D46">
      <w:pPr>
        <w:spacing w:after="0" w:line="240" w:lineRule="auto"/>
        <w:ind w:left="360"/>
        <w:jc w:val="left"/>
        <w:rPr>
          <w:rFonts w:ascii="Kokila" w:eastAsia="Times New Roman" w:hAnsi="Kokila" w:cs="Kokila"/>
          <w:sz w:val="40"/>
          <w:szCs w:val="40"/>
          <w:lang w:val="en-US" w:bidi="hi-IN"/>
        </w:rPr>
      </w:pPr>
      <w:r w:rsidRPr="002F7D46">
        <w:rPr>
          <w:rFonts w:ascii="Kokila" w:eastAsia="Times New Roman" w:hAnsi="Kokila" w:cs="Kokila"/>
          <w:sz w:val="40"/>
          <w:szCs w:val="40"/>
          <w:lang w:val="en-US" w:bidi="hi-IN"/>
        </w:rPr>
        <w:t>“</w:t>
      </w:r>
      <w:r w:rsidRPr="002F7D46">
        <w:rPr>
          <w:rFonts w:ascii="Kokila" w:eastAsia="Times New Roman" w:hAnsi="Kokila" w:cs="Kokila"/>
          <w:sz w:val="40"/>
          <w:szCs w:val="40"/>
          <w:cs/>
          <w:lang w:val="en-US" w:bidi="hi-IN"/>
        </w:rPr>
        <w:t>जनसंख्या</w:t>
      </w:r>
      <w:r w:rsidRPr="002F7D46">
        <w:rPr>
          <w:rFonts w:ascii="Kokila" w:eastAsia="Times New Roman" w:hAnsi="Kokila" w:cs="Kokila"/>
          <w:sz w:val="40"/>
          <w:szCs w:val="40"/>
          <w:lang w:val="en-US" w:bidi="hi-IN"/>
        </w:rPr>
        <w:t xml:space="preserve">” </w:t>
      </w:r>
      <w:r w:rsidRPr="002F7D46">
        <w:rPr>
          <w:rFonts w:ascii="Kokila" w:eastAsia="Times New Roman" w:hAnsi="Kokila" w:cs="Kokila"/>
          <w:sz w:val="40"/>
          <w:szCs w:val="40"/>
          <w:cs/>
          <w:lang w:val="en-US" w:bidi="hi-IN"/>
        </w:rPr>
        <w:t>का अर्थ वही होगा जो परिसीमन कानून में निर्धारित किया गया है।</w:t>
      </w:r>
      <w:r w:rsidRPr="002F7D46">
        <w:rPr>
          <w:rFonts w:ascii="Kokila" w:eastAsia="Times New Roman" w:hAnsi="Kokila" w:cs="Kokila"/>
          <w:sz w:val="40"/>
          <w:szCs w:val="40"/>
          <w:lang w:val="en-US" w:bidi="hi-IN"/>
        </w:rPr>
        <w:br/>
        <w:t xml:space="preserve">“Population” shall have the same meaning as provided in the delimitation law. </w:t>
      </w:r>
      <w:r w:rsidR="00513190">
        <w:rPr>
          <w:rFonts w:ascii="Kokila" w:eastAsia="Times New Roman" w:hAnsi="Kokila" w:cs="Kokila"/>
          <w:sz w:val="40"/>
          <w:szCs w:val="40"/>
          <w:lang w:val="en-US" w:bidi="hi-IN"/>
        </w:rPr>
        <w:br/>
      </w:r>
    </w:p>
    <w:p w:rsidR="002F7D46" w:rsidRPr="002F7D46" w:rsidRDefault="002F7D46" w:rsidP="00513190">
      <w:pPr>
        <w:numPr>
          <w:ilvl w:val="0"/>
          <w:numId w:val="35"/>
        </w:numPr>
        <w:tabs>
          <w:tab w:val="clear" w:pos="720"/>
          <w:tab w:val="left" w:pos="810"/>
        </w:tabs>
        <w:spacing w:after="0" w:line="240" w:lineRule="auto"/>
        <w:ind w:left="360" w:firstLine="0"/>
        <w:jc w:val="left"/>
        <w:rPr>
          <w:rFonts w:ascii="Kokila" w:eastAsia="Times New Roman" w:hAnsi="Kokila" w:cs="Kokila"/>
          <w:b/>
          <w:bCs/>
          <w:sz w:val="40"/>
          <w:szCs w:val="40"/>
          <w:lang w:val="en-US" w:bidi="hi-IN"/>
        </w:rPr>
      </w:pPr>
      <w:r w:rsidRPr="002F7D46">
        <w:rPr>
          <w:rFonts w:ascii="Kokila" w:eastAsia="Times New Roman" w:hAnsi="Kokila" w:cs="Kokila"/>
          <w:b/>
          <w:bCs/>
          <w:sz w:val="40"/>
          <w:szCs w:val="40"/>
          <w:lang w:val="en-US" w:bidi="hi-IN"/>
        </w:rPr>
        <w:t xml:space="preserve">2026 </w:t>
      </w:r>
      <w:r w:rsidRPr="002F7D46">
        <w:rPr>
          <w:rFonts w:ascii="Kokila" w:eastAsia="Times New Roman" w:hAnsi="Kokila" w:cs="Kokila"/>
          <w:b/>
          <w:bCs/>
          <w:sz w:val="40"/>
          <w:szCs w:val="40"/>
          <w:cs/>
          <w:lang w:val="en-US" w:bidi="hi-IN"/>
        </w:rPr>
        <w:t>तक किस जनगणना को आधार माना जाएगा</w:t>
      </w:r>
      <w:r w:rsidRPr="002F7D46">
        <w:rPr>
          <w:rFonts w:ascii="Kokila" w:eastAsia="Times New Roman" w:hAnsi="Kokila" w:cs="Kokila"/>
          <w:b/>
          <w:bCs/>
          <w:sz w:val="40"/>
          <w:szCs w:val="40"/>
          <w:lang w:val="en-US" w:bidi="hi-IN"/>
        </w:rPr>
        <w:t>?</w:t>
      </w:r>
      <w:r w:rsidRPr="002F7D46">
        <w:rPr>
          <w:rFonts w:ascii="Kokila" w:eastAsia="Times New Roman" w:hAnsi="Kokila" w:cs="Kokila"/>
          <w:b/>
          <w:bCs/>
          <w:sz w:val="40"/>
          <w:szCs w:val="40"/>
          <w:lang w:val="en-US" w:bidi="hi-IN"/>
        </w:rPr>
        <w:br/>
        <w:t xml:space="preserve">Which census will be treated as the basis till 2026? </w:t>
      </w:r>
    </w:p>
    <w:p w:rsidR="002F7D46" w:rsidRPr="002F7D46" w:rsidRDefault="002F7D46" w:rsidP="002F7D46">
      <w:pPr>
        <w:spacing w:after="0" w:line="240" w:lineRule="auto"/>
        <w:ind w:left="360"/>
        <w:jc w:val="left"/>
        <w:rPr>
          <w:rFonts w:ascii="Kokila" w:eastAsia="Times New Roman" w:hAnsi="Kokila" w:cs="Kokila"/>
          <w:sz w:val="40"/>
          <w:szCs w:val="40"/>
          <w:lang w:val="en-US" w:bidi="hi-IN"/>
        </w:rPr>
      </w:pPr>
      <w:r w:rsidRPr="002F7D46">
        <w:rPr>
          <w:rFonts w:ascii="Kokila" w:eastAsia="Times New Roman" w:hAnsi="Kokila" w:cs="Kokila"/>
          <w:sz w:val="40"/>
          <w:szCs w:val="40"/>
          <w:cs/>
          <w:lang w:val="en-US" w:bidi="hi-IN"/>
        </w:rPr>
        <w:t xml:space="preserve">जब तक </w:t>
      </w:r>
      <w:r w:rsidRPr="002F7D46">
        <w:rPr>
          <w:rFonts w:ascii="Kokila" w:eastAsia="Times New Roman" w:hAnsi="Kokila" w:cs="Kokila"/>
          <w:sz w:val="40"/>
          <w:szCs w:val="40"/>
          <w:lang w:val="en-US" w:bidi="hi-IN"/>
        </w:rPr>
        <w:t xml:space="preserve">2026 </w:t>
      </w:r>
      <w:r w:rsidRPr="002F7D46">
        <w:rPr>
          <w:rFonts w:ascii="Kokila" w:eastAsia="Times New Roman" w:hAnsi="Kokila" w:cs="Kokila"/>
          <w:sz w:val="40"/>
          <w:szCs w:val="40"/>
          <w:cs/>
          <w:lang w:val="en-US" w:bidi="hi-IN"/>
        </w:rPr>
        <w:t>के बाद की पहली जनगणना के आँकड़े प्रकाशित नहीं हो जाते</w:t>
      </w:r>
      <w:r w:rsidRPr="002F7D46">
        <w:rPr>
          <w:rFonts w:ascii="Kokila" w:eastAsia="Times New Roman" w:hAnsi="Kokila" w:cs="Kokila"/>
          <w:sz w:val="40"/>
          <w:szCs w:val="40"/>
          <w:lang w:val="en-US" w:bidi="hi-IN"/>
        </w:rPr>
        <w:t xml:space="preserve">, </w:t>
      </w:r>
      <w:r w:rsidRPr="002F7D46">
        <w:rPr>
          <w:rFonts w:ascii="Kokila" w:eastAsia="Times New Roman" w:hAnsi="Kokila" w:cs="Kokila"/>
          <w:sz w:val="40"/>
          <w:szCs w:val="40"/>
          <w:cs/>
          <w:lang w:val="en-US" w:bidi="hi-IN"/>
        </w:rPr>
        <w:t xml:space="preserve">तब तक </w:t>
      </w:r>
      <w:r w:rsidRPr="002F7D46">
        <w:rPr>
          <w:rFonts w:ascii="Kokila" w:eastAsia="Times New Roman" w:hAnsi="Kokila" w:cs="Kokila"/>
          <w:sz w:val="40"/>
          <w:szCs w:val="40"/>
          <w:lang w:val="en-US" w:bidi="hi-IN"/>
        </w:rPr>
        <w:t xml:space="preserve">2001 </w:t>
      </w:r>
      <w:r w:rsidRPr="002F7D46">
        <w:rPr>
          <w:rFonts w:ascii="Kokila" w:eastAsia="Times New Roman" w:hAnsi="Kokila" w:cs="Kokila"/>
          <w:sz w:val="40"/>
          <w:szCs w:val="40"/>
          <w:cs/>
          <w:lang w:val="en-US" w:bidi="hi-IN"/>
        </w:rPr>
        <w:t>की जनगणना को आधार माना जाएगा।</w:t>
      </w:r>
      <w:r w:rsidRPr="002F7D46">
        <w:rPr>
          <w:rFonts w:ascii="Kokila" w:eastAsia="Times New Roman" w:hAnsi="Kokila" w:cs="Kokila"/>
          <w:sz w:val="40"/>
          <w:szCs w:val="40"/>
          <w:lang w:val="en-US" w:bidi="hi-IN"/>
        </w:rPr>
        <w:br/>
        <w:t>Until the figures of the first census after 2026 are published, the 2001 Census will continue to be the basis.</w:t>
      </w:r>
    </w:p>
    <w:p w:rsidR="002F7D46" w:rsidRPr="002F7D46" w:rsidRDefault="002F7D46" w:rsidP="00513190">
      <w:pPr>
        <w:numPr>
          <w:ilvl w:val="0"/>
          <w:numId w:val="36"/>
        </w:numPr>
        <w:tabs>
          <w:tab w:val="clear" w:pos="720"/>
          <w:tab w:val="left" w:pos="810"/>
        </w:tabs>
        <w:spacing w:after="0" w:line="240" w:lineRule="auto"/>
        <w:ind w:left="360" w:firstLine="0"/>
        <w:jc w:val="left"/>
        <w:rPr>
          <w:rFonts w:ascii="Kokila" w:eastAsia="Times New Roman" w:hAnsi="Kokila" w:cs="Kokila"/>
          <w:b/>
          <w:bCs/>
          <w:sz w:val="40"/>
          <w:szCs w:val="40"/>
          <w:lang w:val="en-US" w:bidi="hi-IN"/>
        </w:rPr>
      </w:pPr>
      <w:r w:rsidRPr="002F7D46">
        <w:rPr>
          <w:rFonts w:ascii="Kokila" w:eastAsia="Times New Roman" w:hAnsi="Kokila" w:cs="Kokila"/>
          <w:b/>
          <w:bCs/>
          <w:sz w:val="40"/>
          <w:szCs w:val="40"/>
          <w:cs/>
          <w:lang w:val="en-US" w:bidi="hi-IN"/>
        </w:rPr>
        <w:lastRenderedPageBreak/>
        <w:t xml:space="preserve">इस विधेयक में </w:t>
      </w:r>
      <w:r w:rsidRPr="002F7D46">
        <w:rPr>
          <w:rFonts w:ascii="Kokila" w:eastAsia="Times New Roman" w:hAnsi="Kokila" w:cs="Kokila"/>
          <w:b/>
          <w:bCs/>
          <w:sz w:val="40"/>
          <w:szCs w:val="40"/>
          <w:lang w:val="en-US" w:bidi="hi-IN"/>
        </w:rPr>
        <w:t>“</w:t>
      </w:r>
      <w:r w:rsidRPr="002F7D46">
        <w:rPr>
          <w:rFonts w:ascii="Kokila" w:eastAsia="Times New Roman" w:hAnsi="Kokila" w:cs="Kokila"/>
          <w:b/>
          <w:bCs/>
          <w:sz w:val="40"/>
          <w:szCs w:val="40"/>
          <w:cs/>
          <w:lang w:val="en-US" w:bidi="hi-IN"/>
        </w:rPr>
        <w:t>पॉन्डिचेरी</w:t>
      </w:r>
      <w:r w:rsidRPr="002F7D46">
        <w:rPr>
          <w:rFonts w:ascii="Kokila" w:eastAsia="Times New Roman" w:hAnsi="Kokila" w:cs="Kokila"/>
          <w:b/>
          <w:bCs/>
          <w:sz w:val="40"/>
          <w:szCs w:val="40"/>
          <w:lang w:val="en-US" w:bidi="hi-IN"/>
        </w:rPr>
        <w:t xml:space="preserve">” </w:t>
      </w:r>
      <w:r w:rsidRPr="002F7D46">
        <w:rPr>
          <w:rFonts w:ascii="Kokila" w:eastAsia="Times New Roman" w:hAnsi="Kokila" w:cs="Kokila"/>
          <w:b/>
          <w:bCs/>
          <w:sz w:val="40"/>
          <w:szCs w:val="40"/>
          <w:cs/>
          <w:lang w:val="en-US" w:bidi="hi-IN"/>
        </w:rPr>
        <w:t>शब्द की जगह क्या रखा गया है</w:t>
      </w:r>
      <w:r w:rsidRPr="002F7D46">
        <w:rPr>
          <w:rFonts w:ascii="Kokila" w:eastAsia="Times New Roman" w:hAnsi="Kokila" w:cs="Kokila"/>
          <w:b/>
          <w:bCs/>
          <w:sz w:val="40"/>
          <w:szCs w:val="40"/>
          <w:lang w:val="en-US" w:bidi="hi-IN"/>
        </w:rPr>
        <w:t>?</w:t>
      </w:r>
      <w:r w:rsidRPr="002F7D46">
        <w:rPr>
          <w:rFonts w:ascii="Kokila" w:eastAsia="Times New Roman" w:hAnsi="Kokila" w:cs="Kokila"/>
          <w:b/>
          <w:bCs/>
          <w:sz w:val="40"/>
          <w:szCs w:val="40"/>
          <w:lang w:val="en-US" w:bidi="hi-IN"/>
        </w:rPr>
        <w:br/>
        <w:t xml:space="preserve">What word has replaced “Pondicherry” in this Bill? </w:t>
      </w:r>
    </w:p>
    <w:p w:rsidR="002F7D46" w:rsidRPr="002F7D46" w:rsidRDefault="002F7D46" w:rsidP="002F7D46">
      <w:pPr>
        <w:spacing w:after="0" w:line="240" w:lineRule="auto"/>
        <w:ind w:left="360"/>
        <w:jc w:val="left"/>
        <w:rPr>
          <w:rFonts w:ascii="Kokila" w:eastAsia="Times New Roman" w:hAnsi="Kokila" w:cs="Kokila"/>
          <w:lang w:val="en-US" w:bidi="hi-IN"/>
        </w:rPr>
      </w:pPr>
      <w:r w:rsidRPr="002F7D46">
        <w:rPr>
          <w:rFonts w:ascii="Kokila" w:eastAsia="Times New Roman" w:hAnsi="Kokila" w:cs="Kokila"/>
          <w:sz w:val="40"/>
          <w:szCs w:val="40"/>
          <w:cs/>
          <w:lang w:val="en-US" w:bidi="hi-IN"/>
        </w:rPr>
        <w:t xml:space="preserve">सभी स्थानों पर </w:t>
      </w:r>
      <w:r w:rsidRPr="002F7D46">
        <w:rPr>
          <w:rFonts w:ascii="Kokila" w:eastAsia="Times New Roman" w:hAnsi="Kokila" w:cs="Kokila"/>
          <w:sz w:val="40"/>
          <w:szCs w:val="40"/>
          <w:lang w:val="en-US" w:bidi="hi-IN"/>
        </w:rPr>
        <w:t xml:space="preserve">“Pondicherry” </w:t>
      </w:r>
      <w:r w:rsidRPr="002F7D46">
        <w:rPr>
          <w:rFonts w:ascii="Kokila" w:eastAsia="Times New Roman" w:hAnsi="Kokila" w:cs="Kokila"/>
          <w:sz w:val="40"/>
          <w:szCs w:val="40"/>
          <w:cs/>
          <w:lang w:val="en-US" w:bidi="hi-IN"/>
        </w:rPr>
        <w:t xml:space="preserve">की जगह </w:t>
      </w:r>
      <w:r w:rsidRPr="002F7D46">
        <w:rPr>
          <w:rFonts w:ascii="Kokila" w:eastAsia="Times New Roman" w:hAnsi="Kokila" w:cs="Kokila"/>
          <w:sz w:val="40"/>
          <w:szCs w:val="40"/>
          <w:lang w:val="en-US" w:bidi="hi-IN"/>
        </w:rPr>
        <w:t xml:space="preserve">“Puducherry” </w:t>
      </w:r>
      <w:r w:rsidRPr="002F7D46">
        <w:rPr>
          <w:rFonts w:ascii="Kokila" w:eastAsia="Times New Roman" w:hAnsi="Kokila" w:cs="Kokila"/>
          <w:sz w:val="40"/>
          <w:szCs w:val="40"/>
          <w:cs/>
          <w:lang w:val="en-US" w:bidi="hi-IN"/>
        </w:rPr>
        <w:t>शब्द रखा गया है।</w:t>
      </w:r>
      <w:r w:rsidRPr="002F7D46">
        <w:rPr>
          <w:rFonts w:ascii="Kokila" w:eastAsia="Times New Roman" w:hAnsi="Kokila" w:cs="Kokila"/>
          <w:sz w:val="40"/>
          <w:szCs w:val="40"/>
          <w:lang w:val="en-US" w:bidi="hi-IN"/>
        </w:rPr>
        <w:br/>
        <w:t xml:space="preserve">The word “Pondicherry” has been replaced everywhere with “Puducherry”. </w:t>
      </w:r>
      <w:r w:rsidR="00513190">
        <w:rPr>
          <w:rFonts w:ascii="Kokila" w:eastAsia="Times New Roman" w:hAnsi="Kokila" w:cs="Kokila"/>
          <w:sz w:val="40"/>
          <w:szCs w:val="40"/>
          <w:lang w:val="en-US" w:bidi="hi-IN"/>
        </w:rPr>
        <w:br/>
      </w:r>
    </w:p>
    <w:p w:rsidR="002F7D46" w:rsidRPr="002F7D46" w:rsidRDefault="002F7D46" w:rsidP="00513190">
      <w:pPr>
        <w:numPr>
          <w:ilvl w:val="0"/>
          <w:numId w:val="37"/>
        </w:numPr>
        <w:tabs>
          <w:tab w:val="clear" w:pos="720"/>
          <w:tab w:val="left" w:pos="810"/>
        </w:tabs>
        <w:spacing w:after="0" w:line="240" w:lineRule="auto"/>
        <w:ind w:left="360" w:firstLine="0"/>
        <w:jc w:val="left"/>
        <w:rPr>
          <w:rFonts w:ascii="Kokila" w:eastAsia="Times New Roman" w:hAnsi="Kokila" w:cs="Kokila"/>
          <w:b/>
          <w:bCs/>
          <w:sz w:val="40"/>
          <w:szCs w:val="40"/>
          <w:lang w:val="en-US" w:bidi="hi-IN"/>
        </w:rPr>
      </w:pPr>
      <w:r w:rsidRPr="002F7D46">
        <w:rPr>
          <w:rFonts w:ascii="Kokila" w:eastAsia="Times New Roman" w:hAnsi="Kokila" w:cs="Kokila"/>
          <w:b/>
          <w:bCs/>
          <w:sz w:val="40"/>
          <w:szCs w:val="40"/>
          <w:cs/>
          <w:lang w:val="en-US" w:bidi="hi-IN"/>
        </w:rPr>
        <w:t>क्या यह विधेयक कोई नई नीति लाता है</w:t>
      </w:r>
      <w:r w:rsidRPr="002F7D46">
        <w:rPr>
          <w:rFonts w:ascii="Kokila" w:eastAsia="Times New Roman" w:hAnsi="Kokila" w:cs="Kokila"/>
          <w:b/>
          <w:bCs/>
          <w:sz w:val="40"/>
          <w:szCs w:val="40"/>
          <w:lang w:val="en-US" w:bidi="hi-IN"/>
        </w:rPr>
        <w:t>?</w:t>
      </w:r>
      <w:r w:rsidRPr="002F7D46">
        <w:rPr>
          <w:rFonts w:ascii="Kokila" w:eastAsia="Times New Roman" w:hAnsi="Kokila" w:cs="Kokila"/>
          <w:b/>
          <w:bCs/>
          <w:sz w:val="40"/>
          <w:szCs w:val="40"/>
          <w:lang w:val="en-US" w:bidi="hi-IN"/>
        </w:rPr>
        <w:br/>
        <w:t xml:space="preserve">Does this Bill introduce any new policy? </w:t>
      </w:r>
    </w:p>
    <w:p w:rsidR="002F7D46" w:rsidRPr="002F7D46" w:rsidRDefault="002F7D46" w:rsidP="002F7D46">
      <w:pPr>
        <w:spacing w:after="0" w:line="240" w:lineRule="auto"/>
        <w:ind w:left="360"/>
        <w:jc w:val="left"/>
        <w:rPr>
          <w:rFonts w:ascii="Kokila" w:eastAsia="Times New Roman" w:hAnsi="Kokila" w:cs="Kokila"/>
          <w:lang w:val="en-US" w:bidi="hi-IN"/>
        </w:rPr>
      </w:pPr>
      <w:r w:rsidRPr="002F7D46">
        <w:rPr>
          <w:rFonts w:ascii="Kokila" w:eastAsia="Times New Roman" w:hAnsi="Kokila" w:cs="Kokila"/>
          <w:sz w:val="40"/>
          <w:szCs w:val="40"/>
          <w:cs/>
          <w:lang w:val="en-US" w:bidi="hi-IN"/>
        </w:rPr>
        <w:t>नहीं। यह विधेयक कोई नई नीति नहीं लाता</w:t>
      </w:r>
      <w:r w:rsidRPr="002F7D46">
        <w:rPr>
          <w:rFonts w:ascii="Kokila" w:eastAsia="Times New Roman" w:hAnsi="Kokila" w:cs="Kokila"/>
          <w:sz w:val="40"/>
          <w:szCs w:val="40"/>
          <w:lang w:val="en-US" w:bidi="hi-IN"/>
        </w:rPr>
        <w:t xml:space="preserve">, </w:t>
      </w:r>
      <w:r w:rsidRPr="002F7D46">
        <w:rPr>
          <w:rFonts w:ascii="Kokila" w:eastAsia="Times New Roman" w:hAnsi="Kokila" w:cs="Kokila"/>
          <w:sz w:val="40"/>
          <w:szCs w:val="40"/>
          <w:cs/>
          <w:lang w:val="en-US" w:bidi="hi-IN"/>
        </w:rPr>
        <w:t>बल्कि पहले से मौजूद कानूनों को संशोधित संवैधानिक ढाँचे के अनुरूप बनाता है।</w:t>
      </w:r>
      <w:r w:rsidRPr="002F7D46">
        <w:rPr>
          <w:rFonts w:ascii="Kokila" w:eastAsia="Times New Roman" w:hAnsi="Kokila" w:cs="Kokila"/>
          <w:sz w:val="40"/>
          <w:szCs w:val="40"/>
          <w:lang w:val="en-US" w:bidi="hi-IN"/>
        </w:rPr>
        <w:br/>
        <w:t xml:space="preserve">No. The Bill does not introduce a new policy; it only aligns existing laws with the revised constitutional framework. </w:t>
      </w:r>
      <w:r w:rsidR="00513190">
        <w:rPr>
          <w:rFonts w:ascii="Kokila" w:eastAsia="Times New Roman" w:hAnsi="Kokila" w:cs="Kokila"/>
          <w:sz w:val="40"/>
          <w:szCs w:val="40"/>
          <w:lang w:val="en-US" w:bidi="hi-IN"/>
        </w:rPr>
        <w:br/>
      </w:r>
    </w:p>
    <w:p w:rsidR="002F7D46" w:rsidRPr="002F7D46" w:rsidRDefault="002F7D46" w:rsidP="00513190">
      <w:pPr>
        <w:numPr>
          <w:ilvl w:val="0"/>
          <w:numId w:val="38"/>
        </w:numPr>
        <w:tabs>
          <w:tab w:val="clear" w:pos="720"/>
          <w:tab w:val="left" w:pos="810"/>
        </w:tabs>
        <w:spacing w:after="0" w:line="240" w:lineRule="auto"/>
        <w:ind w:left="360" w:firstLine="0"/>
        <w:jc w:val="left"/>
        <w:rPr>
          <w:rFonts w:ascii="Kokila" w:eastAsia="Times New Roman" w:hAnsi="Kokila" w:cs="Kokila"/>
          <w:b/>
          <w:bCs/>
          <w:sz w:val="40"/>
          <w:szCs w:val="40"/>
          <w:lang w:val="en-US" w:bidi="hi-IN"/>
        </w:rPr>
      </w:pPr>
      <w:r w:rsidRPr="002F7D46">
        <w:rPr>
          <w:rFonts w:ascii="Kokila" w:eastAsia="Times New Roman" w:hAnsi="Kokila" w:cs="Kokila"/>
          <w:b/>
          <w:bCs/>
          <w:sz w:val="40"/>
          <w:szCs w:val="40"/>
          <w:cs/>
          <w:lang w:val="en-US" w:bidi="hi-IN"/>
        </w:rPr>
        <w:t>प्रिलिम्स परीक्षा के लिए सबसे महत्वपूर्ण तथ्य</w:t>
      </w:r>
      <w:r w:rsidRPr="002F7D46">
        <w:rPr>
          <w:rFonts w:ascii="Kokila" w:eastAsia="Times New Roman" w:hAnsi="Kokila" w:cs="Kokila"/>
          <w:b/>
          <w:bCs/>
          <w:sz w:val="40"/>
          <w:szCs w:val="40"/>
          <w:lang w:val="en-US" w:bidi="hi-IN"/>
        </w:rPr>
        <w:br/>
        <w:t xml:space="preserve">Most Important Facts for Prelims </w:t>
      </w:r>
    </w:p>
    <w:p w:rsidR="002F7D46" w:rsidRPr="002F7D46" w:rsidRDefault="002F7D46" w:rsidP="00513190">
      <w:pPr>
        <w:spacing w:after="0" w:line="240" w:lineRule="auto"/>
        <w:ind w:left="270"/>
        <w:jc w:val="left"/>
        <w:rPr>
          <w:rFonts w:ascii="Kokila" w:eastAsia="Times New Roman" w:hAnsi="Kokila" w:cs="Kokila"/>
          <w:sz w:val="40"/>
          <w:szCs w:val="40"/>
          <w:lang w:val="en-US" w:bidi="hi-IN"/>
        </w:rPr>
      </w:pPr>
      <w:r w:rsidRPr="002F7D46">
        <w:rPr>
          <w:rFonts w:ascii="Kokila" w:eastAsia="Times New Roman" w:hAnsi="Kokila" w:cs="Kokila"/>
          <w:sz w:val="40"/>
          <w:szCs w:val="40"/>
          <w:lang w:val="en-US" w:bidi="hi-IN"/>
        </w:rPr>
        <w:t>• Bill No. 109 of 2026</w:t>
      </w:r>
      <w:r w:rsidRPr="002F7D46">
        <w:rPr>
          <w:rFonts w:ascii="Kokila" w:eastAsia="Times New Roman" w:hAnsi="Kokila" w:cs="Kokila"/>
          <w:sz w:val="40"/>
          <w:szCs w:val="40"/>
          <w:lang w:val="en-US" w:bidi="hi-IN"/>
        </w:rPr>
        <w:br/>
        <w:t xml:space="preserve">• </w:t>
      </w:r>
      <w:r w:rsidRPr="002F7D46">
        <w:rPr>
          <w:rFonts w:ascii="Kokila" w:eastAsia="Times New Roman" w:hAnsi="Kokila" w:cs="Kokila"/>
          <w:sz w:val="40"/>
          <w:szCs w:val="40"/>
          <w:cs/>
          <w:lang w:val="en-US" w:bidi="hi-IN"/>
        </w:rPr>
        <w:t xml:space="preserve">विधेयक संख्या </w:t>
      </w:r>
      <w:r w:rsidRPr="002F7D46">
        <w:rPr>
          <w:rFonts w:ascii="Kokila" w:eastAsia="Times New Roman" w:hAnsi="Kokila" w:cs="Kokila"/>
          <w:sz w:val="40"/>
          <w:szCs w:val="40"/>
          <w:lang w:val="en-US" w:bidi="hi-IN"/>
        </w:rPr>
        <w:t>109, 2026</w:t>
      </w:r>
    </w:p>
    <w:p w:rsidR="002F7D46" w:rsidRPr="002F7D46" w:rsidRDefault="002F7D46" w:rsidP="00513190">
      <w:pPr>
        <w:spacing w:after="0" w:line="240" w:lineRule="auto"/>
        <w:ind w:left="270"/>
        <w:jc w:val="left"/>
        <w:rPr>
          <w:rFonts w:ascii="Kokila" w:eastAsia="Times New Roman" w:hAnsi="Kokila" w:cs="Kokila"/>
          <w:sz w:val="40"/>
          <w:szCs w:val="40"/>
          <w:lang w:val="en-US" w:bidi="hi-IN"/>
        </w:rPr>
      </w:pPr>
      <w:r w:rsidRPr="002F7D46">
        <w:rPr>
          <w:rFonts w:ascii="Kokila" w:eastAsia="Times New Roman" w:hAnsi="Kokila" w:cs="Kokila"/>
          <w:sz w:val="40"/>
          <w:szCs w:val="40"/>
          <w:lang w:val="en-US" w:bidi="hi-IN"/>
        </w:rPr>
        <w:t xml:space="preserve">• </w:t>
      </w:r>
      <w:r w:rsidRPr="002F7D46">
        <w:rPr>
          <w:rFonts w:ascii="Kokila" w:eastAsia="Times New Roman" w:hAnsi="Kokila" w:cs="Kokila"/>
          <w:sz w:val="40"/>
          <w:szCs w:val="40"/>
          <w:cs/>
          <w:lang w:val="en-US" w:bidi="hi-IN"/>
        </w:rPr>
        <w:t xml:space="preserve">महिलाओं के लिए </w:t>
      </w:r>
      <w:r w:rsidRPr="002F7D46">
        <w:rPr>
          <w:rFonts w:ascii="Kokila" w:eastAsia="Times New Roman" w:hAnsi="Kokila" w:cs="Kokila"/>
          <w:sz w:val="40"/>
          <w:szCs w:val="40"/>
          <w:lang w:val="en-US" w:bidi="hi-IN"/>
        </w:rPr>
        <w:t xml:space="preserve">33% </w:t>
      </w:r>
      <w:r w:rsidRPr="002F7D46">
        <w:rPr>
          <w:rFonts w:ascii="Kokila" w:eastAsia="Times New Roman" w:hAnsi="Kokila" w:cs="Kokila"/>
          <w:sz w:val="40"/>
          <w:szCs w:val="40"/>
          <w:cs/>
          <w:lang w:val="en-US" w:bidi="hi-IN"/>
        </w:rPr>
        <w:t>आरक्षण</w:t>
      </w:r>
      <w:r w:rsidRPr="002F7D46">
        <w:rPr>
          <w:rFonts w:ascii="Kokila" w:eastAsia="Times New Roman" w:hAnsi="Kokila" w:cs="Kokila"/>
          <w:sz w:val="40"/>
          <w:szCs w:val="40"/>
          <w:lang w:val="en-US" w:bidi="hi-IN"/>
        </w:rPr>
        <w:br/>
        <w:t>• 33% reservation for women</w:t>
      </w:r>
    </w:p>
    <w:p w:rsidR="002F7D46" w:rsidRPr="002F7D46" w:rsidRDefault="002F7D46" w:rsidP="00513190">
      <w:pPr>
        <w:spacing w:after="0" w:line="240" w:lineRule="auto"/>
        <w:ind w:left="270"/>
        <w:jc w:val="left"/>
        <w:rPr>
          <w:rFonts w:ascii="Kokila" w:eastAsia="Times New Roman" w:hAnsi="Kokila" w:cs="Kokila"/>
          <w:sz w:val="40"/>
          <w:szCs w:val="40"/>
          <w:lang w:val="en-US" w:bidi="hi-IN"/>
        </w:rPr>
      </w:pPr>
      <w:r w:rsidRPr="002F7D46">
        <w:rPr>
          <w:rFonts w:ascii="Kokila" w:eastAsia="Times New Roman" w:hAnsi="Kokila" w:cs="Kokila"/>
          <w:sz w:val="40"/>
          <w:szCs w:val="40"/>
          <w:lang w:val="en-US" w:bidi="hi-IN"/>
        </w:rPr>
        <w:t xml:space="preserve">• SC </w:t>
      </w:r>
      <w:r w:rsidRPr="002F7D46">
        <w:rPr>
          <w:rFonts w:ascii="Kokila" w:eastAsia="Times New Roman" w:hAnsi="Kokila" w:cs="Kokila"/>
          <w:sz w:val="40"/>
          <w:szCs w:val="40"/>
          <w:cs/>
          <w:lang w:val="en-US" w:bidi="hi-IN"/>
        </w:rPr>
        <w:t xml:space="preserve">महिलाओं के लिए भी </w:t>
      </w:r>
      <w:r w:rsidRPr="002F7D46">
        <w:rPr>
          <w:rFonts w:ascii="Kokila" w:eastAsia="Times New Roman" w:hAnsi="Kokila" w:cs="Kokila"/>
          <w:sz w:val="40"/>
          <w:szCs w:val="40"/>
          <w:lang w:val="en-US" w:bidi="hi-IN"/>
        </w:rPr>
        <w:t xml:space="preserve">1/3 </w:t>
      </w:r>
      <w:r w:rsidRPr="002F7D46">
        <w:rPr>
          <w:rFonts w:ascii="Kokila" w:eastAsia="Times New Roman" w:hAnsi="Kokila" w:cs="Kokila"/>
          <w:sz w:val="40"/>
          <w:szCs w:val="40"/>
          <w:cs/>
          <w:lang w:val="en-US" w:bidi="hi-IN"/>
        </w:rPr>
        <w:t>आरक्षण</w:t>
      </w:r>
      <w:r w:rsidRPr="002F7D46">
        <w:rPr>
          <w:rFonts w:ascii="Kokila" w:eastAsia="Times New Roman" w:hAnsi="Kokila" w:cs="Kokila"/>
          <w:sz w:val="40"/>
          <w:szCs w:val="40"/>
          <w:lang w:val="en-US" w:bidi="hi-IN"/>
        </w:rPr>
        <w:br/>
        <w:t>• One-third reservation also for SC women</w:t>
      </w:r>
    </w:p>
    <w:p w:rsidR="002F7D46" w:rsidRPr="002F7D46" w:rsidRDefault="002F7D46" w:rsidP="00513190">
      <w:pPr>
        <w:spacing w:after="0" w:line="240" w:lineRule="auto"/>
        <w:ind w:left="270"/>
        <w:jc w:val="left"/>
        <w:rPr>
          <w:rFonts w:ascii="Kokila" w:eastAsia="Times New Roman" w:hAnsi="Kokila" w:cs="Kokila"/>
          <w:sz w:val="40"/>
          <w:szCs w:val="40"/>
          <w:lang w:val="en-US" w:bidi="hi-IN"/>
        </w:rPr>
      </w:pPr>
      <w:r w:rsidRPr="002F7D46">
        <w:rPr>
          <w:rFonts w:ascii="Kokila" w:eastAsia="Times New Roman" w:hAnsi="Kokila" w:cs="Kokila"/>
          <w:sz w:val="40"/>
          <w:szCs w:val="40"/>
          <w:lang w:val="en-US" w:bidi="hi-IN"/>
        </w:rPr>
        <w:t xml:space="preserve">• </w:t>
      </w:r>
      <w:r w:rsidRPr="002F7D46">
        <w:rPr>
          <w:rFonts w:ascii="Kokila" w:eastAsia="Times New Roman" w:hAnsi="Kokila" w:cs="Kokila"/>
          <w:sz w:val="40"/>
          <w:szCs w:val="40"/>
          <w:cs/>
          <w:lang w:val="en-US" w:bidi="hi-IN"/>
        </w:rPr>
        <w:t xml:space="preserve">पुडुचेरी विधानसभा में न्यूनतम </w:t>
      </w:r>
      <w:r w:rsidRPr="002F7D46">
        <w:rPr>
          <w:rFonts w:ascii="Kokila" w:eastAsia="Times New Roman" w:hAnsi="Kokila" w:cs="Kokila"/>
          <w:sz w:val="40"/>
          <w:szCs w:val="40"/>
          <w:lang w:val="en-US" w:bidi="hi-IN"/>
        </w:rPr>
        <w:t xml:space="preserve">30 </w:t>
      </w:r>
      <w:r w:rsidRPr="002F7D46">
        <w:rPr>
          <w:rFonts w:ascii="Kokila" w:eastAsia="Times New Roman" w:hAnsi="Kokila" w:cs="Kokila"/>
          <w:sz w:val="40"/>
          <w:szCs w:val="40"/>
          <w:cs/>
          <w:lang w:val="en-US" w:bidi="hi-IN"/>
        </w:rPr>
        <w:t>सीटें</w:t>
      </w:r>
      <w:r w:rsidRPr="002F7D46">
        <w:rPr>
          <w:rFonts w:ascii="Kokila" w:eastAsia="Times New Roman" w:hAnsi="Kokila" w:cs="Kokila"/>
          <w:sz w:val="40"/>
          <w:szCs w:val="40"/>
          <w:lang w:val="en-US" w:bidi="hi-IN"/>
        </w:rPr>
        <w:br/>
        <w:t>• Minimum 30 seats in Puducherry Assembly</w:t>
      </w:r>
    </w:p>
    <w:p w:rsidR="002F7D46" w:rsidRPr="002F7D46" w:rsidRDefault="002F7D46" w:rsidP="00513190">
      <w:pPr>
        <w:spacing w:after="0" w:line="240" w:lineRule="auto"/>
        <w:ind w:left="270"/>
        <w:jc w:val="left"/>
        <w:rPr>
          <w:rFonts w:ascii="Kokila" w:eastAsia="Times New Roman" w:hAnsi="Kokila" w:cs="Kokila"/>
          <w:sz w:val="40"/>
          <w:szCs w:val="40"/>
          <w:lang w:val="en-US" w:bidi="hi-IN"/>
        </w:rPr>
      </w:pPr>
      <w:r w:rsidRPr="002F7D46">
        <w:rPr>
          <w:rFonts w:ascii="Kokila" w:eastAsia="Times New Roman" w:hAnsi="Kokila" w:cs="Kokila"/>
          <w:sz w:val="40"/>
          <w:szCs w:val="40"/>
          <w:lang w:val="en-US" w:bidi="hi-IN"/>
        </w:rPr>
        <w:t xml:space="preserve">• </w:t>
      </w:r>
      <w:r w:rsidRPr="002F7D46">
        <w:rPr>
          <w:rFonts w:ascii="Kokila" w:eastAsia="Times New Roman" w:hAnsi="Kokila" w:cs="Kokila"/>
          <w:sz w:val="40"/>
          <w:szCs w:val="40"/>
          <w:cs/>
          <w:lang w:val="en-US" w:bidi="hi-IN"/>
        </w:rPr>
        <w:t xml:space="preserve">नामित सदस्य </w:t>
      </w:r>
      <w:r w:rsidRPr="002F7D46">
        <w:rPr>
          <w:rFonts w:ascii="Kokila" w:eastAsia="Times New Roman" w:hAnsi="Kokila" w:cs="Kokila"/>
          <w:sz w:val="40"/>
          <w:szCs w:val="40"/>
          <w:lang w:val="en-US" w:bidi="hi-IN"/>
        </w:rPr>
        <w:t xml:space="preserve">3 </w:t>
      </w:r>
      <w:r w:rsidRPr="002F7D46">
        <w:rPr>
          <w:rFonts w:ascii="Kokila" w:eastAsia="Times New Roman" w:hAnsi="Kokila" w:cs="Kokila"/>
          <w:sz w:val="40"/>
          <w:szCs w:val="40"/>
          <w:cs/>
          <w:lang w:val="en-US" w:bidi="hi-IN"/>
        </w:rPr>
        <w:t xml:space="preserve">से बढ़कर </w:t>
      </w:r>
      <w:r w:rsidRPr="002F7D46">
        <w:rPr>
          <w:rFonts w:ascii="Kokila" w:eastAsia="Times New Roman" w:hAnsi="Kokila" w:cs="Kokila"/>
          <w:sz w:val="40"/>
          <w:szCs w:val="40"/>
          <w:lang w:val="en-US" w:bidi="hi-IN"/>
        </w:rPr>
        <w:t xml:space="preserve">5 </w:t>
      </w:r>
      <w:r w:rsidRPr="002F7D46">
        <w:rPr>
          <w:rFonts w:ascii="Kokila" w:eastAsia="Times New Roman" w:hAnsi="Kokila" w:cs="Kokila"/>
          <w:sz w:val="40"/>
          <w:szCs w:val="40"/>
          <w:cs/>
          <w:lang w:val="en-US" w:bidi="hi-IN"/>
        </w:rPr>
        <w:t>होंगे</w:t>
      </w:r>
      <w:r w:rsidRPr="002F7D46">
        <w:rPr>
          <w:rFonts w:ascii="Kokila" w:eastAsia="Times New Roman" w:hAnsi="Kokila" w:cs="Kokila"/>
          <w:sz w:val="40"/>
          <w:szCs w:val="40"/>
          <w:lang w:val="en-US" w:bidi="hi-IN"/>
        </w:rPr>
        <w:br/>
        <w:t>• Nominated members will increase from 3 to 5</w:t>
      </w:r>
    </w:p>
    <w:p w:rsidR="002F7D46" w:rsidRPr="002F7D46" w:rsidRDefault="002F7D46" w:rsidP="00513190">
      <w:pPr>
        <w:spacing w:after="0" w:line="240" w:lineRule="auto"/>
        <w:ind w:left="270"/>
        <w:jc w:val="left"/>
        <w:rPr>
          <w:rFonts w:ascii="Kokila" w:eastAsia="Times New Roman" w:hAnsi="Kokila" w:cs="Kokila"/>
          <w:sz w:val="40"/>
          <w:szCs w:val="40"/>
          <w:lang w:val="en-US" w:bidi="hi-IN"/>
        </w:rPr>
      </w:pPr>
      <w:r w:rsidRPr="002F7D46">
        <w:rPr>
          <w:rFonts w:ascii="Kokila" w:eastAsia="Times New Roman" w:hAnsi="Kokila" w:cs="Kokila"/>
          <w:sz w:val="40"/>
          <w:szCs w:val="40"/>
          <w:lang w:val="en-US" w:bidi="hi-IN"/>
        </w:rPr>
        <w:t xml:space="preserve">• 5 </w:t>
      </w:r>
      <w:r w:rsidRPr="002F7D46">
        <w:rPr>
          <w:rFonts w:ascii="Kokila" w:eastAsia="Times New Roman" w:hAnsi="Kokila" w:cs="Kokila"/>
          <w:sz w:val="40"/>
          <w:szCs w:val="40"/>
          <w:cs/>
          <w:lang w:val="en-US" w:bidi="hi-IN"/>
        </w:rPr>
        <w:t xml:space="preserve">नामित सदस्यों में </w:t>
      </w:r>
      <w:r w:rsidRPr="002F7D46">
        <w:rPr>
          <w:rFonts w:ascii="Kokila" w:eastAsia="Times New Roman" w:hAnsi="Kokila" w:cs="Kokila"/>
          <w:sz w:val="40"/>
          <w:szCs w:val="40"/>
          <w:lang w:val="en-US" w:bidi="hi-IN"/>
        </w:rPr>
        <w:t xml:space="preserve">2 </w:t>
      </w:r>
      <w:r w:rsidRPr="002F7D46">
        <w:rPr>
          <w:rFonts w:ascii="Kokila" w:eastAsia="Times New Roman" w:hAnsi="Kokila" w:cs="Kokila"/>
          <w:sz w:val="40"/>
          <w:szCs w:val="40"/>
          <w:cs/>
          <w:lang w:val="en-US" w:bidi="hi-IN"/>
        </w:rPr>
        <w:t>महिलाएँ होंगी</w:t>
      </w:r>
      <w:r w:rsidRPr="002F7D46">
        <w:rPr>
          <w:rFonts w:ascii="Kokila" w:eastAsia="Times New Roman" w:hAnsi="Kokila" w:cs="Kokila"/>
          <w:sz w:val="40"/>
          <w:szCs w:val="40"/>
          <w:lang w:val="en-US" w:bidi="hi-IN"/>
        </w:rPr>
        <w:br/>
        <w:t>• Out of 5 nominated members, 2 shall be women</w:t>
      </w:r>
    </w:p>
    <w:p w:rsidR="002F7D46" w:rsidRPr="002F7D46" w:rsidRDefault="002F7D46" w:rsidP="00513190">
      <w:pPr>
        <w:spacing w:after="0" w:line="240" w:lineRule="auto"/>
        <w:ind w:left="270"/>
        <w:jc w:val="left"/>
        <w:rPr>
          <w:rFonts w:ascii="Kokila" w:eastAsia="Times New Roman" w:hAnsi="Kokila" w:cs="Kokila"/>
          <w:sz w:val="40"/>
          <w:szCs w:val="40"/>
          <w:lang w:val="en-US" w:bidi="hi-IN"/>
        </w:rPr>
      </w:pPr>
      <w:r w:rsidRPr="002F7D46">
        <w:rPr>
          <w:rFonts w:ascii="Kokila" w:eastAsia="Times New Roman" w:hAnsi="Kokila" w:cs="Kokila"/>
          <w:sz w:val="40"/>
          <w:szCs w:val="40"/>
          <w:lang w:val="en-US" w:bidi="hi-IN"/>
        </w:rPr>
        <w:t xml:space="preserve">• 2026 </w:t>
      </w:r>
      <w:r w:rsidRPr="002F7D46">
        <w:rPr>
          <w:rFonts w:ascii="Kokila" w:eastAsia="Times New Roman" w:hAnsi="Kokila" w:cs="Kokila"/>
          <w:sz w:val="40"/>
          <w:szCs w:val="40"/>
          <w:cs/>
          <w:lang w:val="en-US" w:bidi="hi-IN"/>
        </w:rPr>
        <w:t xml:space="preserve">तक </w:t>
      </w:r>
      <w:r w:rsidRPr="002F7D46">
        <w:rPr>
          <w:rFonts w:ascii="Kokila" w:eastAsia="Times New Roman" w:hAnsi="Kokila" w:cs="Kokila"/>
          <w:sz w:val="40"/>
          <w:szCs w:val="40"/>
          <w:lang w:val="en-US" w:bidi="hi-IN"/>
        </w:rPr>
        <w:t xml:space="preserve">2001 </w:t>
      </w:r>
      <w:r w:rsidRPr="002F7D46">
        <w:rPr>
          <w:rFonts w:ascii="Kokila" w:eastAsia="Times New Roman" w:hAnsi="Kokila" w:cs="Kokila"/>
          <w:sz w:val="40"/>
          <w:szCs w:val="40"/>
          <w:cs/>
          <w:lang w:val="en-US" w:bidi="hi-IN"/>
        </w:rPr>
        <w:t>जनगणना आधार रहेगी</w:t>
      </w:r>
      <w:r w:rsidRPr="002F7D46">
        <w:rPr>
          <w:rFonts w:ascii="Kokila" w:eastAsia="Times New Roman" w:hAnsi="Kokila" w:cs="Kokila"/>
          <w:sz w:val="40"/>
          <w:szCs w:val="40"/>
          <w:lang w:val="en-US" w:bidi="hi-IN"/>
        </w:rPr>
        <w:br/>
        <w:t>• 2001 Census will remain the basis till after 2026</w:t>
      </w:r>
    </w:p>
    <w:p w:rsidR="00E1664A" w:rsidRPr="00E1664A" w:rsidRDefault="00E1664A" w:rsidP="002F7D46">
      <w:pPr>
        <w:spacing w:after="0" w:line="240" w:lineRule="auto"/>
        <w:ind w:left="540"/>
        <w:jc w:val="left"/>
        <w:rPr>
          <w:rFonts w:ascii="Kokila" w:eastAsia="Times New Roman" w:hAnsi="Kokila" w:cs="Kokila"/>
          <w:sz w:val="40"/>
          <w:szCs w:val="40"/>
          <w:lang w:val="en-US" w:bidi="hi-IN"/>
        </w:rPr>
      </w:pPr>
    </w:p>
    <w:p w:rsidR="00BF0954" w:rsidRPr="0075301D" w:rsidRDefault="00BF0954" w:rsidP="002F7D46">
      <w:pPr>
        <w:spacing w:after="0" w:line="240" w:lineRule="auto"/>
        <w:ind w:left="540"/>
        <w:rPr>
          <w:rFonts w:ascii="Kokila" w:hAnsi="Kokila" w:cs="Kokila"/>
          <w:sz w:val="40"/>
          <w:szCs w:val="40"/>
        </w:rPr>
      </w:pPr>
    </w:p>
    <w:sectPr w:rsidR="00BF0954" w:rsidRPr="0075301D" w:rsidSect="0088385E">
      <w:headerReference w:type="even" r:id="rId8"/>
      <w:headerReference w:type="default" r:id="rId9"/>
      <w:footerReference w:type="default" r:id="rId10"/>
      <w:headerReference w:type="first" r:id="rId11"/>
      <w:type w:val="continuous"/>
      <w:pgSz w:w="11906" w:h="16838"/>
      <w:pgMar w:top="1440" w:right="836" w:bottom="1440" w:left="81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ep="1" w:space="709"/>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2FCD" w:rsidRDefault="00592FCD">
      <w:pPr>
        <w:spacing w:line="240" w:lineRule="auto"/>
      </w:pPr>
      <w:r>
        <w:separator/>
      </w:r>
    </w:p>
  </w:endnote>
  <w:endnote w:type="continuationSeparator" w:id="0">
    <w:p w:rsidR="00592FCD" w:rsidRDefault="00592FC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Calibri Light">
    <w:altName w:val="Arial"/>
    <w:charset w:val="00"/>
    <w:family w:val="swiss"/>
    <w:pitch w:val="variable"/>
    <w:sig w:usb0="00000000"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Kokila">
    <w:panose1 w:val="020B0604020202020204"/>
    <w:charset w:val="00"/>
    <w:family w:val="swiss"/>
    <w:pitch w:val="variable"/>
    <w:sig w:usb0="00008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4C1" w:rsidRDefault="00BD0813">
    <w:pPr>
      <w:pStyle w:val="Footer"/>
    </w:pPr>
    <w:r>
      <w:rPr>
        <w:noProof/>
        <w:lang w:val="en-US" w:bidi="hi-IN"/>
      </w:rPr>
      <w:drawing>
        <wp:inline distT="0" distB="0" distL="0" distR="0">
          <wp:extent cx="5902960" cy="61087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5920711" cy="613256"/>
                  </a:xfrm>
                  <a:prstGeom prst="rect">
                    <a:avLst/>
                  </a:prstGeom>
                  <a:noFill/>
                  <a:ln>
                    <a:noFill/>
                  </a:ln>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2FCD" w:rsidRDefault="00592FCD">
      <w:pPr>
        <w:spacing w:after="0"/>
      </w:pPr>
      <w:r>
        <w:separator/>
      </w:r>
    </w:p>
  </w:footnote>
  <w:footnote w:type="continuationSeparator" w:id="0">
    <w:p w:rsidR="00592FCD" w:rsidRDefault="00592FCD">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4C1" w:rsidRDefault="00BD0813">
    <w:pPr>
      <w:pStyle w:val="Header"/>
    </w:pPr>
    <w:r>
      <w:rPr>
        <w:noProof/>
        <w:lang w:val="en-US" w:bidi="hi-IN"/>
      </w:rP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730240" cy="5730240"/>
          <wp:effectExtent l="0" t="0" r="381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lum bright="70000" contrast="-7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5730240" cy="5730240"/>
                  </a:xfrm>
                  <a:prstGeom prst="rect">
                    <a:avLst/>
                  </a:prstGeom>
                  <a:noFill/>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4C1" w:rsidRDefault="00BD0813">
    <w:pPr>
      <w:pStyle w:val="Header"/>
      <w:jc w:val="center"/>
    </w:pPr>
    <w:r>
      <w:rPr>
        <w:noProof/>
        <w:lang w:val="en-US" w:bidi="hi-IN"/>
      </w:rPr>
      <w:drawing>
        <wp:inline distT="0" distB="0" distL="0" distR="0">
          <wp:extent cx="848360" cy="683895"/>
          <wp:effectExtent l="0" t="0" r="889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t="-1" b="19432"/>
                  <a:stretch>
                    <a:fillRect/>
                  </a:stretch>
                </pic:blipFill>
                <pic:spPr>
                  <a:xfrm>
                    <a:off x="0" y="0"/>
                    <a:ext cx="850900" cy="685541"/>
                  </a:xfrm>
                  <a:prstGeom prst="rect">
                    <a:avLst/>
                  </a:prstGeom>
                  <a:noFill/>
                  <a:ln>
                    <a:noFill/>
                  </a:ln>
                </pic:spPr>
              </pic:pic>
            </a:graphicData>
          </a:graphic>
        </wp:inline>
      </w:drawing>
    </w:r>
    <w:r>
      <w:rPr>
        <w:noProof/>
        <w:lang w:val="en-US" w:bidi="hi-IN"/>
      </w:rP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730240" cy="5730240"/>
          <wp:effectExtent l="0" t="0" r="3810" b="381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1">
                    <a:lum bright="70000" contrast="-7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5730240" cy="5730240"/>
                  </a:xfrm>
                  <a:prstGeom prst="rect">
                    <a:avLst/>
                  </a:prstGeom>
                  <a:noFill/>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74C1" w:rsidRDefault="00BD0813">
    <w:pPr>
      <w:pStyle w:val="Header"/>
    </w:pPr>
    <w:r>
      <w:rPr>
        <w:noProof/>
        <w:lang w:val="en-US" w:bidi="hi-IN"/>
      </w:rP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5730240" cy="5730240"/>
          <wp:effectExtent l="0" t="0" r="3810" b="3810"/>
          <wp:wrapNone/>
          <wp:docPr id="6" name="Picture 6" descr="photo1657723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photo1657723343"/>
                  <pic:cNvPicPr>
                    <a:picLocks noChangeAspect="1" noChangeArrowheads="1"/>
                  </pic:cNvPicPr>
                </pic:nvPicPr>
                <pic:blipFill>
                  <a:blip r:embed="rId1">
                    <a:lum bright="70000" contrast="-7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5730240" cy="5730240"/>
                  </a:xfrm>
                  <a:prstGeom prst="rect">
                    <a:avLst/>
                  </a:prstGeom>
                  <a:noFill/>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3" type="#_x0000_t75" style="width:11.7pt;height:11.7pt" o:bullet="t">
        <v:imagedata r:id="rId1" o:title="mso87AD"/>
      </v:shape>
    </w:pict>
  </w:numPicBullet>
  <w:abstractNum w:abstractNumId="0">
    <w:nsid w:val="021500E7"/>
    <w:multiLevelType w:val="hybridMultilevel"/>
    <w:tmpl w:val="7BB43EF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BF1417"/>
    <w:multiLevelType w:val="multilevel"/>
    <w:tmpl w:val="C728F010"/>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F8B7123"/>
    <w:multiLevelType w:val="multilevel"/>
    <w:tmpl w:val="35D2497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1120C9C"/>
    <w:multiLevelType w:val="multilevel"/>
    <w:tmpl w:val="EDDA429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3820AAA"/>
    <w:multiLevelType w:val="multilevel"/>
    <w:tmpl w:val="B6FC4F6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3D056B3"/>
    <w:multiLevelType w:val="multilevel"/>
    <w:tmpl w:val="9536D5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474678E"/>
    <w:multiLevelType w:val="multilevel"/>
    <w:tmpl w:val="14A43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727A695"/>
    <w:multiLevelType w:val="singleLevel"/>
    <w:tmpl w:val="1727A695"/>
    <w:lvl w:ilvl="0">
      <w:start w:val="1"/>
      <w:numFmt w:val="decimal"/>
      <w:suff w:val="space"/>
      <w:lvlText w:val="%1."/>
      <w:lvlJc w:val="left"/>
    </w:lvl>
  </w:abstractNum>
  <w:abstractNum w:abstractNumId="8">
    <w:nsid w:val="22D212CE"/>
    <w:multiLevelType w:val="multilevel"/>
    <w:tmpl w:val="3DBA6ED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36D32C6"/>
    <w:multiLevelType w:val="multilevel"/>
    <w:tmpl w:val="364C943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BDF33A9"/>
    <w:multiLevelType w:val="multilevel"/>
    <w:tmpl w:val="350468D6"/>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6D711C9"/>
    <w:multiLevelType w:val="multilevel"/>
    <w:tmpl w:val="F864CAC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8303F1E"/>
    <w:multiLevelType w:val="multilevel"/>
    <w:tmpl w:val="2B1EABE0"/>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B6015C6"/>
    <w:multiLevelType w:val="multilevel"/>
    <w:tmpl w:val="052EF0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D2742A4"/>
    <w:multiLevelType w:val="multilevel"/>
    <w:tmpl w:val="9EE082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6671B27"/>
    <w:multiLevelType w:val="multilevel"/>
    <w:tmpl w:val="D758D82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8FA60C4"/>
    <w:multiLevelType w:val="multilevel"/>
    <w:tmpl w:val="143CC29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AD47199"/>
    <w:multiLevelType w:val="multilevel"/>
    <w:tmpl w:val="A25082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CA05BBE"/>
    <w:multiLevelType w:val="multilevel"/>
    <w:tmpl w:val="924E584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A558379"/>
    <w:multiLevelType w:val="singleLevel"/>
    <w:tmpl w:val="5A558379"/>
    <w:lvl w:ilvl="0">
      <w:start w:val="1"/>
      <w:numFmt w:val="decimal"/>
      <w:suff w:val="space"/>
      <w:lvlText w:val="%1."/>
      <w:lvlJc w:val="left"/>
    </w:lvl>
  </w:abstractNum>
  <w:abstractNum w:abstractNumId="20">
    <w:nsid w:val="5C4170A2"/>
    <w:multiLevelType w:val="multilevel"/>
    <w:tmpl w:val="7B468FF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21F095A"/>
    <w:multiLevelType w:val="multilevel"/>
    <w:tmpl w:val="C3E849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36F6A5A"/>
    <w:multiLevelType w:val="multilevel"/>
    <w:tmpl w:val="A47CDD2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6004AB2"/>
    <w:multiLevelType w:val="multilevel"/>
    <w:tmpl w:val="B0BA5D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67E75875"/>
    <w:multiLevelType w:val="multilevel"/>
    <w:tmpl w:val="957C3266"/>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B9A53AE"/>
    <w:multiLevelType w:val="hybridMultilevel"/>
    <w:tmpl w:val="0DACBD6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DFC3C4C"/>
    <w:multiLevelType w:val="multilevel"/>
    <w:tmpl w:val="02164C5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E143EEC"/>
    <w:multiLevelType w:val="multilevel"/>
    <w:tmpl w:val="3878B4E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EFC7F1E"/>
    <w:multiLevelType w:val="multilevel"/>
    <w:tmpl w:val="DBF4CE7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FB2582D"/>
    <w:multiLevelType w:val="multilevel"/>
    <w:tmpl w:val="FD0EC9C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0361AD6"/>
    <w:multiLevelType w:val="multilevel"/>
    <w:tmpl w:val="794026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1D24A46"/>
    <w:multiLevelType w:val="multilevel"/>
    <w:tmpl w:val="36D0139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1D42AEA"/>
    <w:multiLevelType w:val="multilevel"/>
    <w:tmpl w:val="F9387AD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74DA0E6B"/>
    <w:multiLevelType w:val="hybridMultilevel"/>
    <w:tmpl w:val="C826E63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57F6A79"/>
    <w:multiLevelType w:val="multilevel"/>
    <w:tmpl w:val="F9EA24FA"/>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8634D82"/>
    <w:multiLevelType w:val="hybridMultilevel"/>
    <w:tmpl w:val="9736834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9FE67FD"/>
    <w:multiLevelType w:val="multilevel"/>
    <w:tmpl w:val="5F1623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F4B2BD7"/>
    <w:multiLevelType w:val="multilevel"/>
    <w:tmpl w:val="325ECF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19"/>
  </w:num>
  <w:num w:numId="3">
    <w:abstractNumId w:val="33"/>
  </w:num>
  <w:num w:numId="4">
    <w:abstractNumId w:val="25"/>
  </w:num>
  <w:num w:numId="5">
    <w:abstractNumId w:val="35"/>
  </w:num>
  <w:num w:numId="6">
    <w:abstractNumId w:val="0"/>
  </w:num>
  <w:num w:numId="7">
    <w:abstractNumId w:val="6"/>
  </w:num>
  <w:num w:numId="8">
    <w:abstractNumId w:val="37"/>
  </w:num>
  <w:num w:numId="9">
    <w:abstractNumId w:val="29"/>
  </w:num>
  <w:num w:numId="10">
    <w:abstractNumId w:val="30"/>
  </w:num>
  <w:num w:numId="11">
    <w:abstractNumId w:val="13"/>
  </w:num>
  <w:num w:numId="12">
    <w:abstractNumId w:val="15"/>
  </w:num>
  <w:num w:numId="13">
    <w:abstractNumId w:val="11"/>
  </w:num>
  <w:num w:numId="14">
    <w:abstractNumId w:val="32"/>
  </w:num>
  <w:num w:numId="15">
    <w:abstractNumId w:val="27"/>
  </w:num>
  <w:num w:numId="16">
    <w:abstractNumId w:val="22"/>
  </w:num>
  <w:num w:numId="17">
    <w:abstractNumId w:val="4"/>
  </w:num>
  <w:num w:numId="18">
    <w:abstractNumId w:val="16"/>
  </w:num>
  <w:num w:numId="19">
    <w:abstractNumId w:val="20"/>
  </w:num>
  <w:num w:numId="20">
    <w:abstractNumId w:val="10"/>
  </w:num>
  <w:num w:numId="21">
    <w:abstractNumId w:val="12"/>
  </w:num>
  <w:num w:numId="22">
    <w:abstractNumId w:val="8"/>
  </w:num>
  <w:num w:numId="23">
    <w:abstractNumId w:val="1"/>
  </w:num>
  <w:num w:numId="24">
    <w:abstractNumId w:val="17"/>
  </w:num>
  <w:num w:numId="25">
    <w:abstractNumId w:val="36"/>
  </w:num>
  <w:num w:numId="26">
    <w:abstractNumId w:val="21"/>
  </w:num>
  <w:num w:numId="27">
    <w:abstractNumId w:val="14"/>
  </w:num>
  <w:num w:numId="28">
    <w:abstractNumId w:val="23"/>
  </w:num>
  <w:num w:numId="29">
    <w:abstractNumId w:val="5"/>
  </w:num>
  <w:num w:numId="30">
    <w:abstractNumId w:val="2"/>
  </w:num>
  <w:num w:numId="31">
    <w:abstractNumId w:val="3"/>
  </w:num>
  <w:num w:numId="32">
    <w:abstractNumId w:val="18"/>
  </w:num>
  <w:num w:numId="33">
    <w:abstractNumId w:val="9"/>
  </w:num>
  <w:num w:numId="34">
    <w:abstractNumId w:val="28"/>
  </w:num>
  <w:num w:numId="35">
    <w:abstractNumId w:val="26"/>
  </w:num>
  <w:num w:numId="36">
    <w:abstractNumId w:val="31"/>
  </w:num>
  <w:num w:numId="37">
    <w:abstractNumId w:val="34"/>
  </w:num>
  <w:num w:numId="38">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hdrShapeDefaults>
    <o:shapedefaults v:ext="edit" spidmax="12290"/>
  </w:hdrShapeDefaults>
  <w:footnotePr>
    <w:footnote w:id="-1"/>
    <w:footnote w:id="0"/>
  </w:footnotePr>
  <w:endnotePr>
    <w:endnote w:id="-1"/>
    <w:endnote w:id="0"/>
  </w:endnotePr>
  <w:compat>
    <w:useFELayout/>
  </w:compat>
  <w:rsids>
    <w:rsidRoot w:val="00050BA5"/>
    <w:rsid w:val="00000847"/>
    <w:rsid w:val="0001398D"/>
    <w:rsid w:val="000140F2"/>
    <w:rsid w:val="0001696C"/>
    <w:rsid w:val="0001799A"/>
    <w:rsid w:val="00022C22"/>
    <w:rsid w:val="00023FCC"/>
    <w:rsid w:val="000247E9"/>
    <w:rsid w:val="000258B3"/>
    <w:rsid w:val="00030654"/>
    <w:rsid w:val="000342FB"/>
    <w:rsid w:val="00050BA5"/>
    <w:rsid w:val="000562C4"/>
    <w:rsid w:val="0005677E"/>
    <w:rsid w:val="00057866"/>
    <w:rsid w:val="00063ABC"/>
    <w:rsid w:val="00064A6E"/>
    <w:rsid w:val="00066A85"/>
    <w:rsid w:val="00067447"/>
    <w:rsid w:val="00070500"/>
    <w:rsid w:val="00076CD0"/>
    <w:rsid w:val="00083530"/>
    <w:rsid w:val="00085E68"/>
    <w:rsid w:val="00087425"/>
    <w:rsid w:val="000878E2"/>
    <w:rsid w:val="00087F05"/>
    <w:rsid w:val="00096D62"/>
    <w:rsid w:val="000A4DF2"/>
    <w:rsid w:val="000B21A5"/>
    <w:rsid w:val="000B7EA6"/>
    <w:rsid w:val="000C38ED"/>
    <w:rsid w:val="000C66B7"/>
    <w:rsid w:val="000C6BB0"/>
    <w:rsid w:val="000C7844"/>
    <w:rsid w:val="000D0B58"/>
    <w:rsid w:val="000D6998"/>
    <w:rsid w:val="000E0A0A"/>
    <w:rsid w:val="000E27DB"/>
    <w:rsid w:val="000E30B8"/>
    <w:rsid w:val="000E3121"/>
    <w:rsid w:val="000E54ED"/>
    <w:rsid w:val="000E76E2"/>
    <w:rsid w:val="000E7CEC"/>
    <w:rsid w:val="000F239F"/>
    <w:rsid w:val="000F5CE6"/>
    <w:rsid w:val="000F69BF"/>
    <w:rsid w:val="000F7B3C"/>
    <w:rsid w:val="000F7CB0"/>
    <w:rsid w:val="0010111F"/>
    <w:rsid w:val="00102FEF"/>
    <w:rsid w:val="00105BE4"/>
    <w:rsid w:val="00110821"/>
    <w:rsid w:val="00111D15"/>
    <w:rsid w:val="00113EBA"/>
    <w:rsid w:val="00115F65"/>
    <w:rsid w:val="00126FEE"/>
    <w:rsid w:val="00130D75"/>
    <w:rsid w:val="00132EF1"/>
    <w:rsid w:val="001358B9"/>
    <w:rsid w:val="0014267D"/>
    <w:rsid w:val="00144214"/>
    <w:rsid w:val="00146486"/>
    <w:rsid w:val="00146551"/>
    <w:rsid w:val="00147516"/>
    <w:rsid w:val="00150441"/>
    <w:rsid w:val="00156CCF"/>
    <w:rsid w:val="00157338"/>
    <w:rsid w:val="00163885"/>
    <w:rsid w:val="00165E33"/>
    <w:rsid w:val="00167594"/>
    <w:rsid w:val="001718A3"/>
    <w:rsid w:val="0017479E"/>
    <w:rsid w:val="001767D2"/>
    <w:rsid w:val="00182179"/>
    <w:rsid w:val="0018222E"/>
    <w:rsid w:val="001863D5"/>
    <w:rsid w:val="0018748F"/>
    <w:rsid w:val="0019781D"/>
    <w:rsid w:val="00197BA4"/>
    <w:rsid w:val="001A033A"/>
    <w:rsid w:val="001A42AC"/>
    <w:rsid w:val="001D381B"/>
    <w:rsid w:val="001D39F0"/>
    <w:rsid w:val="001D4EA4"/>
    <w:rsid w:val="001E1501"/>
    <w:rsid w:val="002005AD"/>
    <w:rsid w:val="002067E7"/>
    <w:rsid w:val="00211436"/>
    <w:rsid w:val="00212728"/>
    <w:rsid w:val="00213700"/>
    <w:rsid w:val="002266DD"/>
    <w:rsid w:val="00226BC5"/>
    <w:rsid w:val="002320BA"/>
    <w:rsid w:val="002427AD"/>
    <w:rsid w:val="00242D0E"/>
    <w:rsid w:val="0024539D"/>
    <w:rsid w:val="00260C3B"/>
    <w:rsid w:val="00261241"/>
    <w:rsid w:val="00267F11"/>
    <w:rsid w:val="0028024A"/>
    <w:rsid w:val="0028139D"/>
    <w:rsid w:val="00284853"/>
    <w:rsid w:val="002B559F"/>
    <w:rsid w:val="002C1F19"/>
    <w:rsid w:val="002C236D"/>
    <w:rsid w:val="002C423D"/>
    <w:rsid w:val="002D1184"/>
    <w:rsid w:val="002D4FC7"/>
    <w:rsid w:val="002D7630"/>
    <w:rsid w:val="002D7C18"/>
    <w:rsid w:val="002E1BE9"/>
    <w:rsid w:val="002F3A6B"/>
    <w:rsid w:val="002F4AA0"/>
    <w:rsid w:val="002F55B2"/>
    <w:rsid w:val="002F7D46"/>
    <w:rsid w:val="0030750C"/>
    <w:rsid w:val="00313314"/>
    <w:rsid w:val="00316F3B"/>
    <w:rsid w:val="00316FA1"/>
    <w:rsid w:val="0033236A"/>
    <w:rsid w:val="003323BA"/>
    <w:rsid w:val="00337BF2"/>
    <w:rsid w:val="003402FB"/>
    <w:rsid w:val="003428AB"/>
    <w:rsid w:val="003502F3"/>
    <w:rsid w:val="00351492"/>
    <w:rsid w:val="00357661"/>
    <w:rsid w:val="0037304F"/>
    <w:rsid w:val="00373240"/>
    <w:rsid w:val="003737EF"/>
    <w:rsid w:val="00374678"/>
    <w:rsid w:val="0038313B"/>
    <w:rsid w:val="00383DB8"/>
    <w:rsid w:val="003A41F8"/>
    <w:rsid w:val="003A5C5B"/>
    <w:rsid w:val="003A61AE"/>
    <w:rsid w:val="003A77FC"/>
    <w:rsid w:val="003C0624"/>
    <w:rsid w:val="003C64DB"/>
    <w:rsid w:val="003C7716"/>
    <w:rsid w:val="003C7ACF"/>
    <w:rsid w:val="003C7B06"/>
    <w:rsid w:val="003D4C4B"/>
    <w:rsid w:val="003E27D8"/>
    <w:rsid w:val="003E28FD"/>
    <w:rsid w:val="003E3AB8"/>
    <w:rsid w:val="003E7A68"/>
    <w:rsid w:val="003F618E"/>
    <w:rsid w:val="00402134"/>
    <w:rsid w:val="004053E9"/>
    <w:rsid w:val="00405834"/>
    <w:rsid w:val="0041065E"/>
    <w:rsid w:val="00412F55"/>
    <w:rsid w:val="00413CAE"/>
    <w:rsid w:val="00413F8B"/>
    <w:rsid w:val="00420D7F"/>
    <w:rsid w:val="004278D7"/>
    <w:rsid w:val="004306C4"/>
    <w:rsid w:val="004373BD"/>
    <w:rsid w:val="004374A9"/>
    <w:rsid w:val="00445A9E"/>
    <w:rsid w:val="00445C5B"/>
    <w:rsid w:val="0045104F"/>
    <w:rsid w:val="00453688"/>
    <w:rsid w:val="00453E1F"/>
    <w:rsid w:val="00457239"/>
    <w:rsid w:val="00464BA9"/>
    <w:rsid w:val="0047643B"/>
    <w:rsid w:val="00477892"/>
    <w:rsid w:val="00480B64"/>
    <w:rsid w:val="00483E71"/>
    <w:rsid w:val="00484947"/>
    <w:rsid w:val="00486703"/>
    <w:rsid w:val="00487EE3"/>
    <w:rsid w:val="004912A8"/>
    <w:rsid w:val="00494047"/>
    <w:rsid w:val="00495AD1"/>
    <w:rsid w:val="00497B41"/>
    <w:rsid w:val="004A5640"/>
    <w:rsid w:val="004A7062"/>
    <w:rsid w:val="004B44C1"/>
    <w:rsid w:val="004C2BB0"/>
    <w:rsid w:val="004C2BB9"/>
    <w:rsid w:val="004C4D2D"/>
    <w:rsid w:val="004C4DA2"/>
    <w:rsid w:val="004D0E6E"/>
    <w:rsid w:val="004D5799"/>
    <w:rsid w:val="004F2FB9"/>
    <w:rsid w:val="004F37D0"/>
    <w:rsid w:val="005030EF"/>
    <w:rsid w:val="00513190"/>
    <w:rsid w:val="005207B9"/>
    <w:rsid w:val="00520E18"/>
    <w:rsid w:val="00523612"/>
    <w:rsid w:val="00524F1A"/>
    <w:rsid w:val="00531358"/>
    <w:rsid w:val="0053594C"/>
    <w:rsid w:val="005425FE"/>
    <w:rsid w:val="005446C8"/>
    <w:rsid w:val="0054497F"/>
    <w:rsid w:val="00547120"/>
    <w:rsid w:val="00554FEF"/>
    <w:rsid w:val="0055603E"/>
    <w:rsid w:val="00574EA9"/>
    <w:rsid w:val="005760DE"/>
    <w:rsid w:val="005844DF"/>
    <w:rsid w:val="00592FCD"/>
    <w:rsid w:val="00595ECE"/>
    <w:rsid w:val="005A2553"/>
    <w:rsid w:val="005A3E56"/>
    <w:rsid w:val="005B1282"/>
    <w:rsid w:val="005B74C1"/>
    <w:rsid w:val="005C2741"/>
    <w:rsid w:val="005C4082"/>
    <w:rsid w:val="005C52D3"/>
    <w:rsid w:val="005C593B"/>
    <w:rsid w:val="005D03DA"/>
    <w:rsid w:val="005D212C"/>
    <w:rsid w:val="005D2A09"/>
    <w:rsid w:val="005D5E47"/>
    <w:rsid w:val="005E0274"/>
    <w:rsid w:val="005E060C"/>
    <w:rsid w:val="005E64D9"/>
    <w:rsid w:val="005F5C12"/>
    <w:rsid w:val="006004AA"/>
    <w:rsid w:val="00601CFB"/>
    <w:rsid w:val="0060338D"/>
    <w:rsid w:val="00605109"/>
    <w:rsid w:val="0061308D"/>
    <w:rsid w:val="00623568"/>
    <w:rsid w:val="00632832"/>
    <w:rsid w:val="00633784"/>
    <w:rsid w:val="00637B20"/>
    <w:rsid w:val="00640D24"/>
    <w:rsid w:val="00644599"/>
    <w:rsid w:val="00646AF8"/>
    <w:rsid w:val="0064700F"/>
    <w:rsid w:val="00650005"/>
    <w:rsid w:val="006524CF"/>
    <w:rsid w:val="00657C17"/>
    <w:rsid w:val="00657E33"/>
    <w:rsid w:val="006617FC"/>
    <w:rsid w:val="00661832"/>
    <w:rsid w:val="006703A0"/>
    <w:rsid w:val="0067567D"/>
    <w:rsid w:val="00675BA1"/>
    <w:rsid w:val="00677CC2"/>
    <w:rsid w:val="00682937"/>
    <w:rsid w:val="00682D38"/>
    <w:rsid w:val="00691FC9"/>
    <w:rsid w:val="006A316D"/>
    <w:rsid w:val="006A7100"/>
    <w:rsid w:val="006B1B3F"/>
    <w:rsid w:val="006B67D9"/>
    <w:rsid w:val="006C1CA6"/>
    <w:rsid w:val="006C50A6"/>
    <w:rsid w:val="006C58AA"/>
    <w:rsid w:val="006D6250"/>
    <w:rsid w:val="006D77C6"/>
    <w:rsid w:val="006E2110"/>
    <w:rsid w:val="006E348E"/>
    <w:rsid w:val="006E538B"/>
    <w:rsid w:val="006E5A62"/>
    <w:rsid w:val="007023B1"/>
    <w:rsid w:val="00703D6A"/>
    <w:rsid w:val="00704779"/>
    <w:rsid w:val="007070D3"/>
    <w:rsid w:val="00716275"/>
    <w:rsid w:val="00716E85"/>
    <w:rsid w:val="00717E5D"/>
    <w:rsid w:val="00730599"/>
    <w:rsid w:val="00731872"/>
    <w:rsid w:val="00732553"/>
    <w:rsid w:val="00734ACC"/>
    <w:rsid w:val="00743717"/>
    <w:rsid w:val="00744908"/>
    <w:rsid w:val="00744F1D"/>
    <w:rsid w:val="00750C98"/>
    <w:rsid w:val="00750FAF"/>
    <w:rsid w:val="0075301D"/>
    <w:rsid w:val="00753E2C"/>
    <w:rsid w:val="00756A70"/>
    <w:rsid w:val="00765493"/>
    <w:rsid w:val="00766AE7"/>
    <w:rsid w:val="007713A3"/>
    <w:rsid w:val="00775104"/>
    <w:rsid w:val="0077681E"/>
    <w:rsid w:val="007772AA"/>
    <w:rsid w:val="007774BA"/>
    <w:rsid w:val="00796C28"/>
    <w:rsid w:val="00797166"/>
    <w:rsid w:val="007A1CBA"/>
    <w:rsid w:val="007A2C2F"/>
    <w:rsid w:val="007A2F34"/>
    <w:rsid w:val="007A6CC3"/>
    <w:rsid w:val="007A71A2"/>
    <w:rsid w:val="007B0801"/>
    <w:rsid w:val="007B5743"/>
    <w:rsid w:val="007B5CAF"/>
    <w:rsid w:val="007C4790"/>
    <w:rsid w:val="007C6C57"/>
    <w:rsid w:val="007D09F9"/>
    <w:rsid w:val="007D2BD2"/>
    <w:rsid w:val="007D322F"/>
    <w:rsid w:val="007D33DE"/>
    <w:rsid w:val="007D43D1"/>
    <w:rsid w:val="007E0436"/>
    <w:rsid w:val="007E6D47"/>
    <w:rsid w:val="007F35BD"/>
    <w:rsid w:val="007F5564"/>
    <w:rsid w:val="007F68EC"/>
    <w:rsid w:val="007F753F"/>
    <w:rsid w:val="00800CB1"/>
    <w:rsid w:val="00803552"/>
    <w:rsid w:val="00815B6A"/>
    <w:rsid w:val="0082019C"/>
    <w:rsid w:val="00826609"/>
    <w:rsid w:val="00826AB8"/>
    <w:rsid w:val="00827DBC"/>
    <w:rsid w:val="00830098"/>
    <w:rsid w:val="008353A9"/>
    <w:rsid w:val="00846E36"/>
    <w:rsid w:val="00855C08"/>
    <w:rsid w:val="00872B07"/>
    <w:rsid w:val="00875084"/>
    <w:rsid w:val="00875345"/>
    <w:rsid w:val="00880D6B"/>
    <w:rsid w:val="00881074"/>
    <w:rsid w:val="0088385E"/>
    <w:rsid w:val="0088597E"/>
    <w:rsid w:val="00891F22"/>
    <w:rsid w:val="00892AC7"/>
    <w:rsid w:val="008A035A"/>
    <w:rsid w:val="008A0EC9"/>
    <w:rsid w:val="008A1F48"/>
    <w:rsid w:val="008A55F1"/>
    <w:rsid w:val="008A636D"/>
    <w:rsid w:val="008B2120"/>
    <w:rsid w:val="008B2FFC"/>
    <w:rsid w:val="008B6D04"/>
    <w:rsid w:val="008B78A0"/>
    <w:rsid w:val="008C239F"/>
    <w:rsid w:val="008C4A26"/>
    <w:rsid w:val="008C6D32"/>
    <w:rsid w:val="008D3C43"/>
    <w:rsid w:val="008E14BE"/>
    <w:rsid w:val="008E3793"/>
    <w:rsid w:val="008E559B"/>
    <w:rsid w:val="008F43C7"/>
    <w:rsid w:val="00905A84"/>
    <w:rsid w:val="009060D0"/>
    <w:rsid w:val="00906419"/>
    <w:rsid w:val="00907BD8"/>
    <w:rsid w:val="00915699"/>
    <w:rsid w:val="009205D4"/>
    <w:rsid w:val="00921588"/>
    <w:rsid w:val="009240D4"/>
    <w:rsid w:val="009258CB"/>
    <w:rsid w:val="009262D8"/>
    <w:rsid w:val="009274F8"/>
    <w:rsid w:val="00930643"/>
    <w:rsid w:val="00936A6A"/>
    <w:rsid w:val="009468D5"/>
    <w:rsid w:val="009512D9"/>
    <w:rsid w:val="00960A13"/>
    <w:rsid w:val="00973EA7"/>
    <w:rsid w:val="00982E66"/>
    <w:rsid w:val="00987243"/>
    <w:rsid w:val="009875C4"/>
    <w:rsid w:val="00990174"/>
    <w:rsid w:val="009923F2"/>
    <w:rsid w:val="009A11E3"/>
    <w:rsid w:val="009A5A68"/>
    <w:rsid w:val="009B1F61"/>
    <w:rsid w:val="009C13AF"/>
    <w:rsid w:val="009C1829"/>
    <w:rsid w:val="009C49FF"/>
    <w:rsid w:val="009E4226"/>
    <w:rsid w:val="009F505A"/>
    <w:rsid w:val="009F6B53"/>
    <w:rsid w:val="00A01447"/>
    <w:rsid w:val="00A14195"/>
    <w:rsid w:val="00A152F1"/>
    <w:rsid w:val="00A26100"/>
    <w:rsid w:val="00A27216"/>
    <w:rsid w:val="00A27549"/>
    <w:rsid w:val="00A34211"/>
    <w:rsid w:val="00A348F4"/>
    <w:rsid w:val="00A36010"/>
    <w:rsid w:val="00A419A8"/>
    <w:rsid w:val="00A422F7"/>
    <w:rsid w:val="00A425E0"/>
    <w:rsid w:val="00A4542E"/>
    <w:rsid w:val="00A509CF"/>
    <w:rsid w:val="00A548D0"/>
    <w:rsid w:val="00A61D2E"/>
    <w:rsid w:val="00A6623A"/>
    <w:rsid w:val="00A70A94"/>
    <w:rsid w:val="00A7105D"/>
    <w:rsid w:val="00A765C9"/>
    <w:rsid w:val="00A77EF1"/>
    <w:rsid w:val="00A80AD7"/>
    <w:rsid w:val="00A930C6"/>
    <w:rsid w:val="00A9331C"/>
    <w:rsid w:val="00A946C1"/>
    <w:rsid w:val="00AA1588"/>
    <w:rsid w:val="00AA2C71"/>
    <w:rsid w:val="00AA400B"/>
    <w:rsid w:val="00AA7D40"/>
    <w:rsid w:val="00AA7E44"/>
    <w:rsid w:val="00AB0A71"/>
    <w:rsid w:val="00AB7055"/>
    <w:rsid w:val="00AB7549"/>
    <w:rsid w:val="00AC4571"/>
    <w:rsid w:val="00AC5DC2"/>
    <w:rsid w:val="00AC6DFB"/>
    <w:rsid w:val="00AD0DE8"/>
    <w:rsid w:val="00AD1399"/>
    <w:rsid w:val="00AD403F"/>
    <w:rsid w:val="00AE614A"/>
    <w:rsid w:val="00AF3E70"/>
    <w:rsid w:val="00AF6BCD"/>
    <w:rsid w:val="00B0117C"/>
    <w:rsid w:val="00B12589"/>
    <w:rsid w:val="00B13D8E"/>
    <w:rsid w:val="00B1554C"/>
    <w:rsid w:val="00B15CE7"/>
    <w:rsid w:val="00B25489"/>
    <w:rsid w:val="00B25F57"/>
    <w:rsid w:val="00B331F4"/>
    <w:rsid w:val="00B477C4"/>
    <w:rsid w:val="00B55CF6"/>
    <w:rsid w:val="00B571BD"/>
    <w:rsid w:val="00B60505"/>
    <w:rsid w:val="00B60AAF"/>
    <w:rsid w:val="00B6237D"/>
    <w:rsid w:val="00B63C98"/>
    <w:rsid w:val="00B7224E"/>
    <w:rsid w:val="00B72CC6"/>
    <w:rsid w:val="00B75861"/>
    <w:rsid w:val="00B8343C"/>
    <w:rsid w:val="00B85D25"/>
    <w:rsid w:val="00B872B8"/>
    <w:rsid w:val="00B937E9"/>
    <w:rsid w:val="00B941E1"/>
    <w:rsid w:val="00B94C1D"/>
    <w:rsid w:val="00B952B4"/>
    <w:rsid w:val="00B95695"/>
    <w:rsid w:val="00BA26C6"/>
    <w:rsid w:val="00BA575F"/>
    <w:rsid w:val="00BA7D45"/>
    <w:rsid w:val="00BB3363"/>
    <w:rsid w:val="00BB4F0F"/>
    <w:rsid w:val="00BC2212"/>
    <w:rsid w:val="00BC52AB"/>
    <w:rsid w:val="00BD00F5"/>
    <w:rsid w:val="00BD0813"/>
    <w:rsid w:val="00BD40D2"/>
    <w:rsid w:val="00BD7D05"/>
    <w:rsid w:val="00BE5034"/>
    <w:rsid w:val="00BE5662"/>
    <w:rsid w:val="00BE5C80"/>
    <w:rsid w:val="00BF0954"/>
    <w:rsid w:val="00BF3B1E"/>
    <w:rsid w:val="00BF52FB"/>
    <w:rsid w:val="00C03E0C"/>
    <w:rsid w:val="00C06ED3"/>
    <w:rsid w:val="00C1164B"/>
    <w:rsid w:val="00C15C6C"/>
    <w:rsid w:val="00C16163"/>
    <w:rsid w:val="00C2254A"/>
    <w:rsid w:val="00C325BC"/>
    <w:rsid w:val="00C336FE"/>
    <w:rsid w:val="00C34055"/>
    <w:rsid w:val="00C37C62"/>
    <w:rsid w:val="00C54DC6"/>
    <w:rsid w:val="00C61E50"/>
    <w:rsid w:val="00C67DE0"/>
    <w:rsid w:val="00C70538"/>
    <w:rsid w:val="00C720CD"/>
    <w:rsid w:val="00C84DC2"/>
    <w:rsid w:val="00C875DB"/>
    <w:rsid w:val="00C900ED"/>
    <w:rsid w:val="00C901CC"/>
    <w:rsid w:val="00C9571A"/>
    <w:rsid w:val="00C95C34"/>
    <w:rsid w:val="00C96279"/>
    <w:rsid w:val="00CA151D"/>
    <w:rsid w:val="00CA3D50"/>
    <w:rsid w:val="00CA47FA"/>
    <w:rsid w:val="00CA73E4"/>
    <w:rsid w:val="00CA77E1"/>
    <w:rsid w:val="00CB045E"/>
    <w:rsid w:val="00CB3083"/>
    <w:rsid w:val="00CB7CC4"/>
    <w:rsid w:val="00CC20E4"/>
    <w:rsid w:val="00CC3792"/>
    <w:rsid w:val="00CC587A"/>
    <w:rsid w:val="00CD4801"/>
    <w:rsid w:val="00CE3AEB"/>
    <w:rsid w:val="00CE5393"/>
    <w:rsid w:val="00CE7ED6"/>
    <w:rsid w:val="00CF3536"/>
    <w:rsid w:val="00CF3A10"/>
    <w:rsid w:val="00CF501E"/>
    <w:rsid w:val="00CF5E64"/>
    <w:rsid w:val="00CF7269"/>
    <w:rsid w:val="00D01E40"/>
    <w:rsid w:val="00D03643"/>
    <w:rsid w:val="00D1083C"/>
    <w:rsid w:val="00D12963"/>
    <w:rsid w:val="00D20A1C"/>
    <w:rsid w:val="00D21FBF"/>
    <w:rsid w:val="00D2703C"/>
    <w:rsid w:val="00D414E7"/>
    <w:rsid w:val="00D45C3F"/>
    <w:rsid w:val="00D62B6B"/>
    <w:rsid w:val="00D62BAC"/>
    <w:rsid w:val="00D644D1"/>
    <w:rsid w:val="00D66D7C"/>
    <w:rsid w:val="00D80445"/>
    <w:rsid w:val="00D90E6A"/>
    <w:rsid w:val="00D93263"/>
    <w:rsid w:val="00D94B1A"/>
    <w:rsid w:val="00D96581"/>
    <w:rsid w:val="00D96A09"/>
    <w:rsid w:val="00DA333C"/>
    <w:rsid w:val="00DA378A"/>
    <w:rsid w:val="00DA4D45"/>
    <w:rsid w:val="00DB41C6"/>
    <w:rsid w:val="00DB7BA2"/>
    <w:rsid w:val="00DC6177"/>
    <w:rsid w:val="00DC6839"/>
    <w:rsid w:val="00DD37D0"/>
    <w:rsid w:val="00DE0AF5"/>
    <w:rsid w:val="00DE13A2"/>
    <w:rsid w:val="00DF6D86"/>
    <w:rsid w:val="00E0228B"/>
    <w:rsid w:val="00E07006"/>
    <w:rsid w:val="00E15B92"/>
    <w:rsid w:val="00E16455"/>
    <w:rsid w:val="00E1664A"/>
    <w:rsid w:val="00E22EE7"/>
    <w:rsid w:val="00E23314"/>
    <w:rsid w:val="00E24575"/>
    <w:rsid w:val="00E24E3B"/>
    <w:rsid w:val="00E24F3D"/>
    <w:rsid w:val="00E33B9E"/>
    <w:rsid w:val="00E33E10"/>
    <w:rsid w:val="00E40491"/>
    <w:rsid w:val="00E43C25"/>
    <w:rsid w:val="00E46015"/>
    <w:rsid w:val="00E47363"/>
    <w:rsid w:val="00E52630"/>
    <w:rsid w:val="00E52E8F"/>
    <w:rsid w:val="00E669BB"/>
    <w:rsid w:val="00E72C63"/>
    <w:rsid w:val="00E82836"/>
    <w:rsid w:val="00E82FA9"/>
    <w:rsid w:val="00E84730"/>
    <w:rsid w:val="00E84D4D"/>
    <w:rsid w:val="00E85256"/>
    <w:rsid w:val="00E85A1C"/>
    <w:rsid w:val="00E902D2"/>
    <w:rsid w:val="00E90E83"/>
    <w:rsid w:val="00E934A6"/>
    <w:rsid w:val="00EA602C"/>
    <w:rsid w:val="00EA69DD"/>
    <w:rsid w:val="00EB1129"/>
    <w:rsid w:val="00EB1F32"/>
    <w:rsid w:val="00EC0E51"/>
    <w:rsid w:val="00EC1021"/>
    <w:rsid w:val="00EC3E65"/>
    <w:rsid w:val="00EC50D3"/>
    <w:rsid w:val="00EC6009"/>
    <w:rsid w:val="00ED7628"/>
    <w:rsid w:val="00EE1801"/>
    <w:rsid w:val="00EE499A"/>
    <w:rsid w:val="00EF1E17"/>
    <w:rsid w:val="00EF3EE0"/>
    <w:rsid w:val="00F05328"/>
    <w:rsid w:val="00F0606A"/>
    <w:rsid w:val="00F16C5C"/>
    <w:rsid w:val="00F2710D"/>
    <w:rsid w:val="00F30BFE"/>
    <w:rsid w:val="00F3527C"/>
    <w:rsid w:val="00F529D0"/>
    <w:rsid w:val="00F75E16"/>
    <w:rsid w:val="00F8574E"/>
    <w:rsid w:val="00FA07AD"/>
    <w:rsid w:val="00FA0E53"/>
    <w:rsid w:val="00FA2366"/>
    <w:rsid w:val="00FA48CC"/>
    <w:rsid w:val="00FA57B0"/>
    <w:rsid w:val="00FA5C00"/>
    <w:rsid w:val="00FB3FEC"/>
    <w:rsid w:val="00FB40D4"/>
    <w:rsid w:val="00FB4FE6"/>
    <w:rsid w:val="00FC49F8"/>
    <w:rsid w:val="00FC6DA3"/>
    <w:rsid w:val="00FD0ADE"/>
    <w:rsid w:val="00FD0FC4"/>
    <w:rsid w:val="00FD1A36"/>
    <w:rsid w:val="00FD2941"/>
    <w:rsid w:val="00FD2E64"/>
    <w:rsid w:val="00FF1B8A"/>
    <w:rsid w:val="00FF5FBA"/>
    <w:rsid w:val="0BF4422B"/>
    <w:rsid w:val="16105558"/>
    <w:rsid w:val="3ADE0613"/>
    <w:rsid w:val="5B8D144F"/>
    <w:rsid w:val="642279A4"/>
    <w:rsid w:val="6D981438"/>
    <w:rsid w:val="71307654"/>
    <w:rsid w:val="7B6257C1"/>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en-US"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semiHidden="0" w:uiPriority="9" w:qFormat="1"/>
    <w:lsdException w:name="heading 8" w:semiHidden="0" w:uiPriority="9" w:qFormat="1"/>
    <w:lsdException w:name="heading 9" w:semiHidden="0"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semiHidden="0"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39" w:unhideWhenUsed="0" w:qFormat="1"/>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74C1"/>
    <w:pPr>
      <w:spacing w:after="160" w:line="252" w:lineRule="auto"/>
      <w:jc w:val="both"/>
    </w:pPr>
    <w:rPr>
      <w:sz w:val="22"/>
      <w:szCs w:val="22"/>
      <w:lang w:val="en-IN" w:bidi="ar-SA"/>
    </w:rPr>
  </w:style>
  <w:style w:type="paragraph" w:styleId="Heading1">
    <w:name w:val="heading 1"/>
    <w:basedOn w:val="Normal"/>
    <w:next w:val="Normal"/>
    <w:link w:val="Heading1Char"/>
    <w:uiPriority w:val="9"/>
    <w:qFormat/>
    <w:rsid w:val="005B74C1"/>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unhideWhenUsed/>
    <w:qFormat/>
    <w:rsid w:val="005B74C1"/>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unhideWhenUsed/>
    <w:qFormat/>
    <w:rsid w:val="005B74C1"/>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5B74C1"/>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5B74C1"/>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5B74C1"/>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unhideWhenUsed/>
    <w:qFormat/>
    <w:rsid w:val="005B74C1"/>
    <w:pPr>
      <w:keepNext/>
      <w:keepLines/>
      <w:spacing w:before="120" w:after="0"/>
      <w:outlineLvl w:val="6"/>
    </w:pPr>
    <w:rPr>
      <w:i/>
      <w:iCs/>
    </w:rPr>
  </w:style>
  <w:style w:type="paragraph" w:styleId="Heading8">
    <w:name w:val="heading 8"/>
    <w:basedOn w:val="Normal"/>
    <w:next w:val="Normal"/>
    <w:link w:val="Heading8Char"/>
    <w:uiPriority w:val="9"/>
    <w:unhideWhenUsed/>
    <w:qFormat/>
    <w:rsid w:val="005B74C1"/>
    <w:pPr>
      <w:keepNext/>
      <w:keepLines/>
      <w:spacing w:before="120" w:after="0"/>
      <w:outlineLvl w:val="7"/>
    </w:pPr>
    <w:rPr>
      <w:b/>
      <w:bCs/>
    </w:rPr>
  </w:style>
  <w:style w:type="paragraph" w:styleId="Heading9">
    <w:name w:val="heading 9"/>
    <w:basedOn w:val="Normal"/>
    <w:next w:val="Normal"/>
    <w:link w:val="Heading9Char"/>
    <w:uiPriority w:val="9"/>
    <w:unhideWhenUsed/>
    <w:qFormat/>
    <w:rsid w:val="005B74C1"/>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74C1"/>
    <w:pPr>
      <w:spacing w:after="0" w:line="240" w:lineRule="auto"/>
    </w:pPr>
    <w:rPr>
      <w:rFonts w:ascii="Tahoma" w:hAnsi="Tahoma" w:cs="Tahoma"/>
      <w:sz w:val="16"/>
      <w:szCs w:val="16"/>
      <w:lang w:val="en-US"/>
    </w:rPr>
  </w:style>
  <w:style w:type="paragraph" w:styleId="Caption">
    <w:name w:val="caption"/>
    <w:basedOn w:val="Normal"/>
    <w:next w:val="Normal"/>
    <w:uiPriority w:val="35"/>
    <w:unhideWhenUsed/>
    <w:qFormat/>
    <w:rsid w:val="005B74C1"/>
    <w:rPr>
      <w:b/>
      <w:bCs/>
      <w:sz w:val="18"/>
      <w:szCs w:val="18"/>
    </w:rPr>
  </w:style>
  <w:style w:type="character" w:styleId="Emphasis">
    <w:name w:val="Emphasis"/>
    <w:basedOn w:val="DefaultParagraphFont"/>
    <w:uiPriority w:val="20"/>
    <w:qFormat/>
    <w:rsid w:val="005B74C1"/>
    <w:rPr>
      <w:i/>
      <w:iCs/>
      <w:color w:val="auto"/>
    </w:rPr>
  </w:style>
  <w:style w:type="paragraph" w:styleId="Footer">
    <w:name w:val="footer"/>
    <w:basedOn w:val="Normal"/>
    <w:link w:val="FooterChar"/>
    <w:uiPriority w:val="99"/>
    <w:unhideWhenUsed/>
    <w:qFormat/>
    <w:rsid w:val="005B74C1"/>
    <w:pPr>
      <w:tabs>
        <w:tab w:val="center" w:pos="4513"/>
        <w:tab w:val="right" w:pos="9026"/>
      </w:tabs>
      <w:spacing w:after="0" w:line="240" w:lineRule="auto"/>
    </w:pPr>
  </w:style>
  <w:style w:type="paragraph" w:styleId="Header">
    <w:name w:val="header"/>
    <w:basedOn w:val="Normal"/>
    <w:link w:val="HeaderChar"/>
    <w:uiPriority w:val="99"/>
    <w:unhideWhenUsed/>
    <w:qFormat/>
    <w:rsid w:val="005B74C1"/>
    <w:pPr>
      <w:tabs>
        <w:tab w:val="center" w:pos="4513"/>
        <w:tab w:val="right" w:pos="9026"/>
      </w:tabs>
      <w:spacing w:after="0" w:line="240" w:lineRule="auto"/>
    </w:pPr>
  </w:style>
  <w:style w:type="character" w:styleId="Hyperlink">
    <w:name w:val="Hyperlink"/>
    <w:basedOn w:val="DefaultParagraphFont"/>
    <w:uiPriority w:val="99"/>
    <w:unhideWhenUsed/>
    <w:qFormat/>
    <w:rsid w:val="005B74C1"/>
    <w:rPr>
      <w:color w:val="0000FF"/>
      <w:u w:val="single"/>
    </w:rPr>
  </w:style>
  <w:style w:type="paragraph" w:styleId="NormalWeb">
    <w:name w:val="Normal (Web)"/>
    <w:basedOn w:val="Normal"/>
    <w:uiPriority w:val="99"/>
    <w:unhideWhenUsed/>
    <w:qFormat/>
    <w:rsid w:val="005B74C1"/>
    <w:pPr>
      <w:spacing w:before="100" w:beforeAutospacing="1" w:after="100" w:afterAutospacing="1" w:line="240" w:lineRule="auto"/>
      <w:jc w:val="left"/>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5B74C1"/>
    <w:rPr>
      <w:b/>
      <w:bCs/>
      <w:color w:val="auto"/>
    </w:rPr>
  </w:style>
  <w:style w:type="paragraph" w:styleId="Subtitle">
    <w:name w:val="Subtitle"/>
    <w:basedOn w:val="Normal"/>
    <w:next w:val="Normal"/>
    <w:link w:val="SubtitleChar"/>
    <w:uiPriority w:val="11"/>
    <w:qFormat/>
    <w:rsid w:val="005B74C1"/>
    <w:pPr>
      <w:spacing w:after="240"/>
      <w:jc w:val="center"/>
    </w:pPr>
    <w:rPr>
      <w:rFonts w:asciiTheme="majorHAnsi" w:eastAsiaTheme="majorEastAsia" w:hAnsiTheme="majorHAnsi" w:cstheme="majorBidi"/>
      <w:sz w:val="24"/>
      <w:szCs w:val="24"/>
    </w:rPr>
  </w:style>
  <w:style w:type="table" w:styleId="TableGrid">
    <w:name w:val="Table Grid"/>
    <w:basedOn w:val="TableNormal"/>
    <w:uiPriority w:val="39"/>
    <w:qFormat/>
    <w:rsid w:val="005B74C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rsid w:val="005B74C1"/>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Heading1Char">
    <w:name w:val="Heading 1 Char"/>
    <w:basedOn w:val="DefaultParagraphFont"/>
    <w:link w:val="Heading1"/>
    <w:uiPriority w:val="9"/>
    <w:rsid w:val="005B74C1"/>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qFormat/>
    <w:rsid w:val="005B74C1"/>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qFormat/>
    <w:rsid w:val="005B74C1"/>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qFormat/>
    <w:rsid w:val="005B74C1"/>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qFormat/>
    <w:rsid w:val="005B74C1"/>
    <w:rPr>
      <w:rFonts w:asciiTheme="majorHAnsi" w:eastAsiaTheme="majorEastAsia" w:hAnsiTheme="majorHAnsi" w:cstheme="majorBidi"/>
      <w:b/>
      <w:bCs/>
    </w:rPr>
  </w:style>
  <w:style w:type="character" w:customStyle="1" w:styleId="Heading6Char">
    <w:name w:val="Heading 6 Char"/>
    <w:basedOn w:val="DefaultParagraphFont"/>
    <w:link w:val="Heading6"/>
    <w:uiPriority w:val="9"/>
    <w:qFormat/>
    <w:rsid w:val="005B74C1"/>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rsid w:val="005B74C1"/>
    <w:rPr>
      <w:i/>
      <w:iCs/>
    </w:rPr>
  </w:style>
  <w:style w:type="character" w:customStyle="1" w:styleId="Heading8Char">
    <w:name w:val="Heading 8 Char"/>
    <w:basedOn w:val="DefaultParagraphFont"/>
    <w:link w:val="Heading8"/>
    <w:uiPriority w:val="9"/>
    <w:qFormat/>
    <w:rsid w:val="005B74C1"/>
    <w:rPr>
      <w:b/>
      <w:bCs/>
    </w:rPr>
  </w:style>
  <w:style w:type="character" w:customStyle="1" w:styleId="Heading9Char">
    <w:name w:val="Heading 9 Char"/>
    <w:basedOn w:val="DefaultParagraphFont"/>
    <w:link w:val="Heading9"/>
    <w:uiPriority w:val="9"/>
    <w:qFormat/>
    <w:rsid w:val="005B74C1"/>
    <w:rPr>
      <w:i/>
      <w:iCs/>
    </w:rPr>
  </w:style>
  <w:style w:type="character" w:customStyle="1" w:styleId="TitleChar">
    <w:name w:val="Title Char"/>
    <w:basedOn w:val="DefaultParagraphFont"/>
    <w:link w:val="Title"/>
    <w:uiPriority w:val="10"/>
    <w:qFormat/>
    <w:rsid w:val="005B74C1"/>
    <w:rPr>
      <w:rFonts w:asciiTheme="majorHAnsi" w:eastAsiaTheme="majorEastAsia" w:hAnsiTheme="majorHAnsi" w:cstheme="majorBidi"/>
      <w:b/>
      <w:bCs/>
      <w:spacing w:val="-7"/>
      <w:sz w:val="48"/>
      <w:szCs w:val="48"/>
    </w:rPr>
  </w:style>
  <w:style w:type="character" w:customStyle="1" w:styleId="SubtitleChar">
    <w:name w:val="Subtitle Char"/>
    <w:basedOn w:val="DefaultParagraphFont"/>
    <w:link w:val="Subtitle"/>
    <w:uiPriority w:val="11"/>
    <w:qFormat/>
    <w:rsid w:val="005B74C1"/>
    <w:rPr>
      <w:rFonts w:asciiTheme="majorHAnsi" w:eastAsiaTheme="majorEastAsia" w:hAnsiTheme="majorHAnsi" w:cstheme="majorBidi"/>
      <w:sz w:val="24"/>
      <w:szCs w:val="24"/>
    </w:rPr>
  </w:style>
  <w:style w:type="paragraph" w:styleId="NoSpacing">
    <w:name w:val="No Spacing"/>
    <w:uiPriority w:val="1"/>
    <w:qFormat/>
    <w:rsid w:val="005B74C1"/>
    <w:pPr>
      <w:jc w:val="both"/>
    </w:pPr>
    <w:rPr>
      <w:sz w:val="22"/>
      <w:szCs w:val="22"/>
      <w:lang w:val="en-IN" w:bidi="ar-SA"/>
    </w:rPr>
  </w:style>
  <w:style w:type="paragraph" w:styleId="Quote">
    <w:name w:val="Quote"/>
    <w:basedOn w:val="Normal"/>
    <w:next w:val="Normal"/>
    <w:link w:val="QuoteChar"/>
    <w:uiPriority w:val="29"/>
    <w:qFormat/>
    <w:rsid w:val="005B74C1"/>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qFormat/>
    <w:rsid w:val="005B74C1"/>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5B74C1"/>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qFormat/>
    <w:rsid w:val="005B74C1"/>
    <w:rPr>
      <w:rFonts w:asciiTheme="majorHAnsi" w:eastAsiaTheme="majorEastAsia" w:hAnsiTheme="majorHAnsi" w:cstheme="majorBidi"/>
      <w:sz w:val="26"/>
      <w:szCs w:val="26"/>
    </w:rPr>
  </w:style>
  <w:style w:type="character" w:customStyle="1" w:styleId="SubtleEmphasis1">
    <w:name w:val="Subtle Emphasis1"/>
    <w:basedOn w:val="DefaultParagraphFont"/>
    <w:uiPriority w:val="19"/>
    <w:qFormat/>
    <w:rsid w:val="005B74C1"/>
    <w:rPr>
      <w:i/>
      <w:iCs/>
      <w:color w:val="auto"/>
    </w:rPr>
  </w:style>
  <w:style w:type="character" w:customStyle="1" w:styleId="IntenseEmphasis1">
    <w:name w:val="Intense Emphasis1"/>
    <w:basedOn w:val="DefaultParagraphFont"/>
    <w:uiPriority w:val="21"/>
    <w:qFormat/>
    <w:rsid w:val="005B74C1"/>
    <w:rPr>
      <w:b/>
      <w:bCs/>
      <w:i/>
      <w:iCs/>
      <w:color w:val="auto"/>
    </w:rPr>
  </w:style>
  <w:style w:type="character" w:customStyle="1" w:styleId="SubtleReference1">
    <w:name w:val="Subtle Reference1"/>
    <w:basedOn w:val="DefaultParagraphFont"/>
    <w:uiPriority w:val="31"/>
    <w:qFormat/>
    <w:rsid w:val="005B74C1"/>
    <w:rPr>
      <w:smallCaps/>
      <w:color w:val="auto"/>
      <w:u w:val="single" w:color="7F7F7F" w:themeColor="text1" w:themeTint="80"/>
    </w:rPr>
  </w:style>
  <w:style w:type="character" w:customStyle="1" w:styleId="IntenseReference1">
    <w:name w:val="Intense Reference1"/>
    <w:basedOn w:val="DefaultParagraphFont"/>
    <w:uiPriority w:val="32"/>
    <w:qFormat/>
    <w:rsid w:val="005B74C1"/>
    <w:rPr>
      <w:b/>
      <w:bCs/>
      <w:smallCaps/>
      <w:color w:val="auto"/>
      <w:u w:val="single"/>
    </w:rPr>
  </w:style>
  <w:style w:type="character" w:customStyle="1" w:styleId="BookTitle1">
    <w:name w:val="Book Title1"/>
    <w:basedOn w:val="DefaultParagraphFont"/>
    <w:uiPriority w:val="33"/>
    <w:qFormat/>
    <w:rsid w:val="005B74C1"/>
    <w:rPr>
      <w:b/>
      <w:bCs/>
      <w:smallCaps/>
      <w:color w:val="auto"/>
    </w:rPr>
  </w:style>
  <w:style w:type="paragraph" w:customStyle="1" w:styleId="TOCHeading1">
    <w:name w:val="TOC Heading1"/>
    <w:basedOn w:val="Heading1"/>
    <w:next w:val="Normal"/>
    <w:uiPriority w:val="39"/>
    <w:unhideWhenUsed/>
    <w:qFormat/>
    <w:rsid w:val="005B74C1"/>
    <w:pPr>
      <w:outlineLvl w:val="9"/>
    </w:pPr>
  </w:style>
  <w:style w:type="character" w:customStyle="1" w:styleId="HeaderChar">
    <w:name w:val="Header Char"/>
    <w:basedOn w:val="DefaultParagraphFont"/>
    <w:link w:val="Header"/>
    <w:uiPriority w:val="99"/>
    <w:qFormat/>
    <w:rsid w:val="005B74C1"/>
  </w:style>
  <w:style w:type="character" w:customStyle="1" w:styleId="FooterChar">
    <w:name w:val="Footer Char"/>
    <w:basedOn w:val="DefaultParagraphFont"/>
    <w:link w:val="Footer"/>
    <w:uiPriority w:val="99"/>
    <w:qFormat/>
    <w:rsid w:val="005B74C1"/>
  </w:style>
  <w:style w:type="paragraph" w:styleId="ListParagraph">
    <w:name w:val="List Paragraph"/>
    <w:basedOn w:val="Normal"/>
    <w:uiPriority w:val="34"/>
    <w:qFormat/>
    <w:rsid w:val="005B74C1"/>
    <w:pPr>
      <w:spacing w:after="200" w:line="276" w:lineRule="auto"/>
      <w:ind w:left="720"/>
      <w:contextualSpacing/>
      <w:jc w:val="left"/>
    </w:pPr>
    <w:rPr>
      <w:rFonts w:eastAsiaTheme="minorHAnsi"/>
      <w:lang w:val="en-US"/>
    </w:rPr>
  </w:style>
  <w:style w:type="character" w:customStyle="1" w:styleId="posted-on">
    <w:name w:val="posted-on"/>
    <w:basedOn w:val="DefaultParagraphFont"/>
    <w:qFormat/>
    <w:rsid w:val="005B74C1"/>
  </w:style>
  <w:style w:type="character" w:customStyle="1" w:styleId="byline">
    <w:name w:val="byline"/>
    <w:basedOn w:val="DefaultParagraphFont"/>
    <w:qFormat/>
    <w:rsid w:val="005B74C1"/>
  </w:style>
  <w:style w:type="character" w:customStyle="1" w:styleId="author">
    <w:name w:val="author"/>
    <w:basedOn w:val="DefaultParagraphFont"/>
    <w:qFormat/>
    <w:rsid w:val="005B74C1"/>
  </w:style>
  <w:style w:type="character" w:customStyle="1" w:styleId="author-name">
    <w:name w:val="author-name"/>
    <w:basedOn w:val="DefaultParagraphFont"/>
    <w:qFormat/>
    <w:rsid w:val="005B74C1"/>
  </w:style>
  <w:style w:type="paragraph" w:customStyle="1" w:styleId="Date1">
    <w:name w:val="Date1"/>
    <w:basedOn w:val="Normal"/>
    <w:qFormat/>
    <w:rsid w:val="005B74C1"/>
    <w:pPr>
      <w:spacing w:before="100" w:beforeAutospacing="1" w:after="100" w:afterAutospacing="1" w:line="240" w:lineRule="auto"/>
      <w:jc w:val="left"/>
    </w:pPr>
    <w:rPr>
      <w:rFonts w:ascii="Times New Roman" w:eastAsia="Times New Roman" w:hAnsi="Times New Roman" w:cs="Times New Roman"/>
      <w:sz w:val="24"/>
      <w:szCs w:val="24"/>
      <w:lang w:eastAsia="en-IN"/>
    </w:rPr>
  </w:style>
  <w:style w:type="paragraph" w:customStyle="1" w:styleId="read">
    <w:name w:val="read"/>
    <w:basedOn w:val="Normal"/>
    <w:qFormat/>
    <w:rsid w:val="005B74C1"/>
    <w:pPr>
      <w:spacing w:before="100" w:beforeAutospacing="1" w:after="100" w:afterAutospacing="1" w:line="240" w:lineRule="auto"/>
      <w:jc w:val="left"/>
    </w:pPr>
    <w:rPr>
      <w:rFonts w:ascii="Times New Roman" w:eastAsia="Times New Roman" w:hAnsi="Times New Roman" w:cs="Times New Roman"/>
      <w:sz w:val="24"/>
      <w:szCs w:val="24"/>
      <w:lang w:eastAsia="en-IN"/>
    </w:rPr>
  </w:style>
  <w:style w:type="paragraph" w:customStyle="1" w:styleId="Date2">
    <w:name w:val="Date2"/>
    <w:basedOn w:val="Normal"/>
    <w:qFormat/>
    <w:rsid w:val="005B74C1"/>
    <w:pPr>
      <w:spacing w:before="100" w:beforeAutospacing="1" w:after="100" w:afterAutospacing="1" w:line="240" w:lineRule="auto"/>
      <w:jc w:val="left"/>
    </w:pPr>
    <w:rPr>
      <w:rFonts w:ascii="Times New Roman" w:eastAsia="Times New Roman" w:hAnsi="Times New Roman" w:cs="Times New Roman"/>
      <w:sz w:val="24"/>
      <w:szCs w:val="24"/>
      <w:lang w:eastAsia="en-IN"/>
    </w:rPr>
  </w:style>
  <w:style w:type="paragraph" w:customStyle="1" w:styleId="Default">
    <w:name w:val="Default"/>
    <w:qFormat/>
    <w:rsid w:val="005B74C1"/>
    <w:pPr>
      <w:autoSpaceDE w:val="0"/>
      <w:autoSpaceDN w:val="0"/>
      <w:adjustRightInd w:val="0"/>
    </w:pPr>
    <w:rPr>
      <w:rFonts w:ascii="Arial" w:eastAsiaTheme="minorHAnsi" w:hAnsi="Arial" w:cs="Arial"/>
      <w:color w:val="000000"/>
      <w:sz w:val="24"/>
      <w:szCs w:val="24"/>
      <w:lang w:val="en-IN"/>
    </w:rPr>
  </w:style>
  <w:style w:type="character" w:styleId="PlaceholderText">
    <w:name w:val="Placeholder Text"/>
    <w:basedOn w:val="DefaultParagraphFont"/>
    <w:uiPriority w:val="99"/>
    <w:semiHidden/>
    <w:qFormat/>
    <w:rsid w:val="005B74C1"/>
    <w:rPr>
      <w:color w:val="808080"/>
    </w:rPr>
  </w:style>
  <w:style w:type="paragraph" w:customStyle="1" w:styleId="ez-toc-title">
    <w:name w:val="ez-toc-title"/>
    <w:basedOn w:val="Normal"/>
    <w:qFormat/>
    <w:rsid w:val="005B74C1"/>
    <w:pPr>
      <w:spacing w:before="100" w:beforeAutospacing="1" w:after="100" w:afterAutospacing="1" w:line="240" w:lineRule="auto"/>
      <w:jc w:val="left"/>
    </w:pPr>
    <w:rPr>
      <w:rFonts w:ascii="Times New Roman" w:eastAsia="Times New Roman" w:hAnsi="Times New Roman" w:cs="Times New Roman"/>
      <w:sz w:val="24"/>
      <w:szCs w:val="24"/>
      <w:lang w:val="en-US" w:eastAsia="en-IN"/>
    </w:rPr>
  </w:style>
  <w:style w:type="character" w:customStyle="1" w:styleId="ez-toc-title-toggle">
    <w:name w:val="ez-toc-title-toggle"/>
    <w:basedOn w:val="DefaultParagraphFont"/>
    <w:qFormat/>
    <w:rsid w:val="005B74C1"/>
  </w:style>
  <w:style w:type="paragraph" w:customStyle="1" w:styleId="ez-toc-page-1">
    <w:name w:val="ez-toc-page-1"/>
    <w:basedOn w:val="Normal"/>
    <w:qFormat/>
    <w:rsid w:val="005B74C1"/>
    <w:pPr>
      <w:spacing w:before="100" w:beforeAutospacing="1" w:after="100" w:afterAutospacing="1" w:line="240" w:lineRule="auto"/>
      <w:jc w:val="left"/>
    </w:pPr>
    <w:rPr>
      <w:rFonts w:ascii="Times New Roman" w:eastAsia="Times New Roman" w:hAnsi="Times New Roman" w:cs="Times New Roman"/>
      <w:sz w:val="24"/>
      <w:szCs w:val="24"/>
      <w:lang w:val="en-US" w:eastAsia="en-IN"/>
    </w:rPr>
  </w:style>
  <w:style w:type="character" w:customStyle="1" w:styleId="BalloonTextChar">
    <w:name w:val="Balloon Text Char"/>
    <w:basedOn w:val="DefaultParagraphFont"/>
    <w:link w:val="BalloonText"/>
    <w:uiPriority w:val="99"/>
    <w:semiHidden/>
    <w:qFormat/>
    <w:rsid w:val="005B74C1"/>
    <w:rPr>
      <w:rFonts w:ascii="Tahoma" w:hAnsi="Tahoma" w:cs="Tahoma"/>
      <w:sz w:val="16"/>
      <w:szCs w:val="16"/>
      <w:lang w:val="en-US"/>
    </w:rPr>
  </w:style>
  <w:style w:type="table" w:customStyle="1" w:styleId="GridTable5DarkAccent4">
    <w:name w:val="Grid Table 5 Dark Accent 4"/>
    <w:basedOn w:val="TableNormal"/>
    <w:uiPriority w:val="50"/>
    <w:qFormat/>
    <w:rsid w:val="005B74C1"/>
    <w:tblPr>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FF2C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C00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C00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C00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C000" w:themeFill="accent4"/>
      </w:tcPr>
    </w:tblStylePr>
    <w:tblStylePr w:type="band1Vert">
      <w:tblPr/>
      <w:tcPr>
        <w:shd w:val="clear" w:color="auto" w:fill="FFE599" w:themeFill="accent4" w:themeFillTint="66"/>
      </w:tcPr>
    </w:tblStylePr>
    <w:tblStylePr w:type="band1Horz">
      <w:tblPr/>
      <w:tcPr>
        <w:shd w:val="clear" w:color="auto" w:fill="FFE599" w:themeFill="accent4" w:themeFillTint="66"/>
      </w:tcPr>
    </w:tblStylePr>
  </w:style>
</w:styles>
</file>

<file path=word/webSettings.xml><?xml version="1.0" encoding="utf-8"?>
<w:webSettings xmlns:r="http://schemas.openxmlformats.org/officeDocument/2006/relationships" xmlns:w="http://schemas.openxmlformats.org/wordprocessingml/2006/main">
  <w:divs>
    <w:div w:id="255017602">
      <w:bodyDiv w:val="1"/>
      <w:marLeft w:val="0"/>
      <w:marRight w:val="0"/>
      <w:marTop w:val="0"/>
      <w:marBottom w:val="0"/>
      <w:divBdr>
        <w:top w:val="none" w:sz="0" w:space="0" w:color="auto"/>
        <w:left w:val="none" w:sz="0" w:space="0" w:color="auto"/>
        <w:bottom w:val="none" w:sz="0" w:space="0" w:color="auto"/>
        <w:right w:val="none" w:sz="0" w:space="0" w:color="auto"/>
      </w:divBdr>
    </w:div>
    <w:div w:id="560867882">
      <w:bodyDiv w:val="1"/>
      <w:marLeft w:val="0"/>
      <w:marRight w:val="0"/>
      <w:marTop w:val="0"/>
      <w:marBottom w:val="0"/>
      <w:divBdr>
        <w:top w:val="none" w:sz="0" w:space="0" w:color="auto"/>
        <w:left w:val="none" w:sz="0" w:space="0" w:color="auto"/>
        <w:bottom w:val="none" w:sz="0" w:space="0" w:color="auto"/>
        <w:right w:val="none" w:sz="0" w:space="0" w:color="auto"/>
      </w:divBdr>
      <w:divsChild>
        <w:div w:id="230118520">
          <w:marLeft w:val="12"/>
          <w:marRight w:val="12"/>
          <w:marTop w:val="12"/>
          <w:marBottom w:val="12"/>
          <w:divBdr>
            <w:top w:val="single" w:sz="8" w:space="3" w:color="FFFFFF"/>
            <w:left w:val="single" w:sz="8" w:space="2" w:color="FFFFFF"/>
            <w:bottom w:val="single" w:sz="8" w:space="3" w:color="FFFFFF"/>
            <w:right w:val="single" w:sz="8" w:space="2" w:color="FFFFFF"/>
          </w:divBdr>
          <w:divsChild>
            <w:div w:id="2146924857">
              <w:marLeft w:val="0"/>
              <w:marRight w:val="0"/>
              <w:marTop w:val="0"/>
              <w:marBottom w:val="0"/>
              <w:divBdr>
                <w:top w:val="none" w:sz="0" w:space="0" w:color="auto"/>
                <w:left w:val="none" w:sz="0" w:space="0" w:color="auto"/>
                <w:bottom w:val="none" w:sz="0" w:space="0" w:color="auto"/>
                <w:right w:val="none" w:sz="0" w:space="0" w:color="auto"/>
              </w:divBdr>
            </w:div>
            <w:div w:id="47942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706481">
      <w:bodyDiv w:val="1"/>
      <w:marLeft w:val="0"/>
      <w:marRight w:val="0"/>
      <w:marTop w:val="0"/>
      <w:marBottom w:val="0"/>
      <w:divBdr>
        <w:top w:val="none" w:sz="0" w:space="0" w:color="auto"/>
        <w:left w:val="none" w:sz="0" w:space="0" w:color="auto"/>
        <w:bottom w:val="none" w:sz="0" w:space="0" w:color="auto"/>
        <w:right w:val="none" w:sz="0" w:space="0" w:color="auto"/>
      </w:divBdr>
    </w:div>
    <w:div w:id="930502549">
      <w:bodyDiv w:val="1"/>
      <w:marLeft w:val="0"/>
      <w:marRight w:val="0"/>
      <w:marTop w:val="0"/>
      <w:marBottom w:val="0"/>
      <w:divBdr>
        <w:top w:val="none" w:sz="0" w:space="0" w:color="auto"/>
        <w:left w:val="none" w:sz="0" w:space="0" w:color="auto"/>
        <w:bottom w:val="none" w:sz="0" w:space="0" w:color="auto"/>
        <w:right w:val="none" w:sz="0" w:space="0" w:color="auto"/>
      </w:divBdr>
      <w:divsChild>
        <w:div w:id="1026180232">
          <w:marLeft w:val="0"/>
          <w:marRight w:val="0"/>
          <w:marTop w:val="0"/>
          <w:marBottom w:val="0"/>
          <w:divBdr>
            <w:top w:val="none" w:sz="0" w:space="0" w:color="auto"/>
            <w:left w:val="none" w:sz="0" w:space="0" w:color="auto"/>
            <w:bottom w:val="none" w:sz="0" w:space="0" w:color="auto"/>
            <w:right w:val="none" w:sz="0" w:space="0" w:color="auto"/>
          </w:divBdr>
          <w:divsChild>
            <w:div w:id="741755744">
              <w:marLeft w:val="0"/>
              <w:marRight w:val="0"/>
              <w:marTop w:val="0"/>
              <w:marBottom w:val="0"/>
              <w:divBdr>
                <w:top w:val="none" w:sz="0" w:space="0" w:color="auto"/>
                <w:left w:val="none" w:sz="0" w:space="0" w:color="auto"/>
                <w:bottom w:val="none" w:sz="0" w:space="0" w:color="auto"/>
                <w:right w:val="none" w:sz="0" w:space="0" w:color="auto"/>
              </w:divBdr>
              <w:divsChild>
                <w:div w:id="1922061022">
                  <w:marLeft w:val="0"/>
                  <w:marRight w:val="0"/>
                  <w:marTop w:val="0"/>
                  <w:marBottom w:val="0"/>
                  <w:divBdr>
                    <w:top w:val="none" w:sz="0" w:space="0" w:color="auto"/>
                    <w:left w:val="none" w:sz="0" w:space="0" w:color="auto"/>
                    <w:bottom w:val="none" w:sz="0" w:space="0" w:color="auto"/>
                    <w:right w:val="none" w:sz="0" w:space="0" w:color="auto"/>
                  </w:divBdr>
                  <w:divsChild>
                    <w:div w:id="1097672459">
                      <w:marLeft w:val="0"/>
                      <w:marRight w:val="0"/>
                      <w:marTop w:val="0"/>
                      <w:marBottom w:val="0"/>
                      <w:divBdr>
                        <w:top w:val="none" w:sz="0" w:space="0" w:color="auto"/>
                        <w:left w:val="none" w:sz="0" w:space="0" w:color="auto"/>
                        <w:bottom w:val="none" w:sz="0" w:space="0" w:color="auto"/>
                        <w:right w:val="none" w:sz="0" w:space="0" w:color="auto"/>
                      </w:divBdr>
                      <w:divsChild>
                        <w:div w:id="1611473063">
                          <w:marLeft w:val="0"/>
                          <w:marRight w:val="0"/>
                          <w:marTop w:val="0"/>
                          <w:marBottom w:val="0"/>
                          <w:divBdr>
                            <w:top w:val="none" w:sz="0" w:space="0" w:color="auto"/>
                            <w:left w:val="none" w:sz="0" w:space="0" w:color="auto"/>
                            <w:bottom w:val="none" w:sz="0" w:space="0" w:color="auto"/>
                            <w:right w:val="none" w:sz="0" w:space="0" w:color="auto"/>
                          </w:divBdr>
                          <w:divsChild>
                            <w:div w:id="41373580">
                              <w:marLeft w:val="0"/>
                              <w:marRight w:val="0"/>
                              <w:marTop w:val="0"/>
                              <w:marBottom w:val="0"/>
                              <w:divBdr>
                                <w:top w:val="none" w:sz="0" w:space="0" w:color="auto"/>
                                <w:left w:val="none" w:sz="0" w:space="0" w:color="auto"/>
                                <w:bottom w:val="none" w:sz="0" w:space="0" w:color="auto"/>
                                <w:right w:val="none" w:sz="0" w:space="0" w:color="auto"/>
                              </w:divBdr>
                              <w:divsChild>
                                <w:div w:id="28928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9844395">
      <w:bodyDiv w:val="1"/>
      <w:marLeft w:val="0"/>
      <w:marRight w:val="0"/>
      <w:marTop w:val="0"/>
      <w:marBottom w:val="0"/>
      <w:divBdr>
        <w:top w:val="none" w:sz="0" w:space="0" w:color="auto"/>
        <w:left w:val="none" w:sz="0" w:space="0" w:color="auto"/>
        <w:bottom w:val="none" w:sz="0" w:space="0" w:color="auto"/>
        <w:right w:val="none" w:sz="0" w:space="0" w:color="auto"/>
      </w:divBdr>
    </w:div>
    <w:div w:id="1098674121">
      <w:bodyDiv w:val="1"/>
      <w:marLeft w:val="0"/>
      <w:marRight w:val="0"/>
      <w:marTop w:val="0"/>
      <w:marBottom w:val="0"/>
      <w:divBdr>
        <w:top w:val="none" w:sz="0" w:space="0" w:color="auto"/>
        <w:left w:val="none" w:sz="0" w:space="0" w:color="auto"/>
        <w:bottom w:val="none" w:sz="0" w:space="0" w:color="auto"/>
        <w:right w:val="none" w:sz="0" w:space="0" w:color="auto"/>
      </w:divBdr>
    </w:div>
    <w:div w:id="1122194050">
      <w:bodyDiv w:val="1"/>
      <w:marLeft w:val="0"/>
      <w:marRight w:val="0"/>
      <w:marTop w:val="0"/>
      <w:marBottom w:val="0"/>
      <w:divBdr>
        <w:top w:val="none" w:sz="0" w:space="0" w:color="auto"/>
        <w:left w:val="none" w:sz="0" w:space="0" w:color="auto"/>
        <w:bottom w:val="none" w:sz="0" w:space="0" w:color="auto"/>
        <w:right w:val="none" w:sz="0" w:space="0" w:color="auto"/>
      </w:divBdr>
    </w:div>
    <w:div w:id="1400710856">
      <w:bodyDiv w:val="1"/>
      <w:marLeft w:val="0"/>
      <w:marRight w:val="0"/>
      <w:marTop w:val="0"/>
      <w:marBottom w:val="0"/>
      <w:divBdr>
        <w:top w:val="none" w:sz="0" w:space="0" w:color="auto"/>
        <w:left w:val="none" w:sz="0" w:space="0" w:color="auto"/>
        <w:bottom w:val="none" w:sz="0" w:space="0" w:color="auto"/>
        <w:right w:val="none" w:sz="0" w:space="0" w:color="auto"/>
      </w:divBdr>
    </w:div>
    <w:div w:id="1907452151">
      <w:bodyDiv w:val="1"/>
      <w:marLeft w:val="0"/>
      <w:marRight w:val="0"/>
      <w:marTop w:val="0"/>
      <w:marBottom w:val="0"/>
      <w:divBdr>
        <w:top w:val="none" w:sz="0" w:space="0" w:color="auto"/>
        <w:left w:val="none" w:sz="0" w:space="0" w:color="auto"/>
        <w:bottom w:val="none" w:sz="0" w:space="0" w:color="auto"/>
        <w:right w:val="none" w:sz="0" w:space="0" w:color="auto"/>
      </w:divBdr>
    </w:div>
    <w:div w:id="20534536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C969C4-06D1-4533-9246-E21E548DF6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442</TotalTime>
  <Pages>10</Pages>
  <Words>1624</Words>
  <Characters>9259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satendrasingh201294@gmail.com</dc:creator>
  <cp:lastModifiedBy>ibm</cp:lastModifiedBy>
  <cp:revision>197</cp:revision>
  <cp:lastPrinted>2022-09-27T10:21:00Z</cp:lastPrinted>
  <dcterms:created xsi:type="dcterms:W3CDTF">2023-01-25T08:28:00Z</dcterms:created>
  <dcterms:modified xsi:type="dcterms:W3CDTF">2026-04-17T05:54:00Z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1033-12.2.0.13193</vt:lpwstr>
  </property>
  <property fmtid="{D5CDD505-2E9C-101B-9397-08002B2CF9AE}" pid="3" name="ICV">
    <vt:lpwstr>B6DC7256C41549AD9E8B11040BE860FE_13</vt:lpwstr>
  </property>
</Properties>
</file>